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6A7889" w14:textId="77777777" w:rsidR="003976FA" w:rsidRDefault="003976FA">
      <w:pPr>
        <w:jc w:val="center"/>
        <w:outlineLvl w:val="0"/>
        <w:rPr>
          <w:rFonts w:ascii="Arial" w:hAnsi="Arial" w:cs="Arial"/>
          <w:b/>
          <w:bCs/>
          <w:sz w:val="32"/>
        </w:rPr>
      </w:pPr>
      <w:bookmarkStart w:id="0" w:name="_GoBack"/>
      <w:bookmarkEnd w:id="0"/>
      <w:r>
        <w:rPr>
          <w:rFonts w:ascii="Arial" w:hAnsi="Arial" w:cs="Arial"/>
          <w:b/>
          <w:bCs/>
          <w:sz w:val="32"/>
        </w:rPr>
        <w:t>City of Franklin</w:t>
      </w:r>
    </w:p>
    <w:p w14:paraId="2C9EF411" w14:textId="77777777" w:rsidR="004F3749" w:rsidRDefault="004F3749">
      <w:pPr>
        <w:jc w:val="center"/>
        <w:outlineLvl w:val="0"/>
        <w:rPr>
          <w:rFonts w:ascii="Arial" w:hAnsi="Arial" w:cs="Arial"/>
          <w:b/>
          <w:bCs/>
          <w:sz w:val="22"/>
        </w:rPr>
      </w:pPr>
      <w:r>
        <w:rPr>
          <w:rFonts w:ascii="Arial" w:hAnsi="Arial" w:cs="Arial"/>
          <w:sz w:val="22"/>
        </w:rPr>
        <w:t xml:space="preserve"> </w:t>
      </w:r>
      <w:r>
        <w:rPr>
          <w:rFonts w:ascii="Arial" w:hAnsi="Arial" w:cs="Arial"/>
          <w:b/>
          <w:bCs/>
          <w:sz w:val="22"/>
        </w:rPr>
        <w:t>Job Description</w:t>
      </w:r>
    </w:p>
    <w:p w14:paraId="6905F0E9" w14:textId="77777777" w:rsidR="004F3749" w:rsidRDefault="004F3749">
      <w:pPr>
        <w:jc w:val="center"/>
        <w:rPr>
          <w:rFonts w:ascii="Arial" w:hAnsi="Arial" w:cs="Arial"/>
          <w:sz w:val="22"/>
        </w:rPr>
      </w:pPr>
    </w:p>
    <w:p w14:paraId="23F81873" w14:textId="77777777" w:rsidR="004F3749" w:rsidRDefault="004F3749">
      <w:pPr>
        <w:outlineLvl w:val="0"/>
        <w:rPr>
          <w:rFonts w:ascii="Arial" w:hAnsi="Arial" w:cs="Arial"/>
          <w:b/>
          <w:bCs/>
          <w:sz w:val="22"/>
        </w:rPr>
      </w:pPr>
      <w:r>
        <w:rPr>
          <w:rFonts w:ascii="Arial" w:hAnsi="Arial" w:cs="Arial"/>
          <w:b/>
          <w:bCs/>
          <w:sz w:val="22"/>
        </w:rPr>
        <w:t xml:space="preserve">Job Title: </w:t>
      </w:r>
      <w:r w:rsidR="00C66235">
        <w:rPr>
          <w:rFonts w:ascii="Arial" w:hAnsi="Arial" w:cs="Arial"/>
          <w:b/>
          <w:bCs/>
          <w:sz w:val="22"/>
        </w:rPr>
        <w:t>Human Resources Director</w:t>
      </w:r>
      <w:r>
        <w:rPr>
          <w:rFonts w:ascii="Arial" w:hAnsi="Arial" w:cs="Arial"/>
          <w:b/>
          <w:bCs/>
          <w:sz w:val="22"/>
        </w:rPr>
        <w:t xml:space="preserve"> </w:t>
      </w:r>
    </w:p>
    <w:p w14:paraId="7FCECCA4" w14:textId="77777777" w:rsidR="004F3749" w:rsidRDefault="004F3749">
      <w:pPr>
        <w:outlineLvl w:val="0"/>
        <w:rPr>
          <w:rFonts w:ascii="Arial" w:hAnsi="Arial" w:cs="Arial"/>
          <w:b/>
          <w:bCs/>
          <w:sz w:val="22"/>
        </w:rPr>
      </w:pPr>
      <w:r>
        <w:rPr>
          <w:rFonts w:ascii="Arial" w:hAnsi="Arial" w:cs="Arial"/>
          <w:b/>
          <w:bCs/>
          <w:sz w:val="22"/>
        </w:rPr>
        <w:t xml:space="preserve">Reports To: </w:t>
      </w:r>
      <w:r w:rsidR="00C66235">
        <w:rPr>
          <w:rFonts w:ascii="Arial" w:hAnsi="Arial" w:cs="Arial"/>
          <w:b/>
          <w:bCs/>
          <w:sz w:val="22"/>
        </w:rPr>
        <w:t>City Administrator</w:t>
      </w:r>
      <w:r>
        <w:rPr>
          <w:rFonts w:ascii="Arial" w:hAnsi="Arial" w:cs="Arial"/>
          <w:b/>
          <w:bCs/>
          <w:sz w:val="22"/>
        </w:rPr>
        <w:t xml:space="preserve"> </w:t>
      </w:r>
    </w:p>
    <w:p w14:paraId="3B8D99C1" w14:textId="40CB1239" w:rsidR="004F3749" w:rsidRDefault="00C66235">
      <w:pPr>
        <w:outlineLvl w:val="0"/>
        <w:rPr>
          <w:rFonts w:ascii="Arial" w:hAnsi="Arial" w:cs="Arial"/>
          <w:b/>
          <w:bCs/>
          <w:sz w:val="22"/>
        </w:rPr>
      </w:pPr>
      <w:r>
        <w:rPr>
          <w:rFonts w:ascii="Arial" w:hAnsi="Arial" w:cs="Arial"/>
          <w:b/>
          <w:bCs/>
          <w:sz w:val="22"/>
        </w:rPr>
        <w:t xml:space="preserve">Supervises: </w:t>
      </w:r>
      <w:r w:rsidR="00AC75C7" w:rsidRPr="00AC75C7">
        <w:rPr>
          <w:rFonts w:ascii="Arial" w:hAnsi="Arial" w:cs="Arial"/>
          <w:b/>
          <w:sz w:val="22"/>
          <w:szCs w:val="22"/>
        </w:rPr>
        <w:t>Assistant Human Resources Director, Human Resources Analyst,</w:t>
      </w:r>
      <w:r w:rsidR="00AC75C7">
        <w:rPr>
          <w:rFonts w:ascii="Arial" w:hAnsi="Arial" w:cs="Arial"/>
          <w:b/>
          <w:sz w:val="22"/>
          <w:szCs w:val="22"/>
        </w:rPr>
        <w:t xml:space="preserve"> Employee Relations Specialist,</w:t>
      </w:r>
      <w:r w:rsidR="00AC75C7" w:rsidRPr="00AC75C7">
        <w:rPr>
          <w:rFonts w:ascii="Arial" w:hAnsi="Arial" w:cs="Arial"/>
          <w:b/>
          <w:sz w:val="22"/>
          <w:szCs w:val="22"/>
        </w:rPr>
        <w:t xml:space="preserve"> Benefits Manager, Risk Manager, and Administrative Assistant</w:t>
      </w:r>
    </w:p>
    <w:p w14:paraId="4250436D" w14:textId="77777777" w:rsidR="004F3749" w:rsidRDefault="004F3749">
      <w:pPr>
        <w:outlineLvl w:val="0"/>
        <w:rPr>
          <w:rFonts w:ascii="Arial" w:hAnsi="Arial" w:cs="Arial"/>
          <w:b/>
          <w:bCs/>
          <w:sz w:val="22"/>
        </w:rPr>
      </w:pPr>
      <w:r>
        <w:rPr>
          <w:rFonts w:ascii="Arial" w:hAnsi="Arial" w:cs="Arial"/>
          <w:b/>
          <w:bCs/>
          <w:sz w:val="22"/>
        </w:rPr>
        <w:t xml:space="preserve">FLSA Status: </w:t>
      </w:r>
      <w:r w:rsidR="00C66235">
        <w:rPr>
          <w:rFonts w:ascii="Arial" w:hAnsi="Arial" w:cs="Arial"/>
          <w:b/>
          <w:bCs/>
          <w:sz w:val="22"/>
        </w:rPr>
        <w:t>Exempt</w:t>
      </w:r>
      <w:r>
        <w:rPr>
          <w:rFonts w:ascii="Arial" w:hAnsi="Arial" w:cs="Arial"/>
          <w:b/>
          <w:bCs/>
          <w:sz w:val="22"/>
        </w:rPr>
        <w:t xml:space="preserve"> </w:t>
      </w:r>
    </w:p>
    <w:p w14:paraId="1C377CEC" w14:textId="58981232" w:rsidR="004F3749" w:rsidRDefault="004F3749">
      <w:pPr>
        <w:outlineLvl w:val="0"/>
        <w:rPr>
          <w:rFonts w:ascii="Arial" w:hAnsi="Arial" w:cs="Arial"/>
          <w:sz w:val="22"/>
        </w:rPr>
      </w:pPr>
      <w:r>
        <w:rPr>
          <w:rFonts w:ascii="Arial" w:hAnsi="Arial" w:cs="Arial"/>
          <w:b/>
          <w:bCs/>
          <w:sz w:val="22"/>
        </w:rPr>
        <w:t xml:space="preserve">Approved Date: </w:t>
      </w:r>
      <w:r>
        <w:rPr>
          <w:rFonts w:ascii="Arial" w:hAnsi="Arial" w:cs="Arial"/>
          <w:sz w:val="22"/>
        </w:rPr>
        <w:t xml:space="preserve"> </w:t>
      </w:r>
      <w:r w:rsidR="008D1E37" w:rsidRPr="008D1E37">
        <w:rPr>
          <w:rFonts w:ascii="Arial" w:hAnsi="Arial" w:cs="Arial"/>
          <w:b/>
          <w:sz w:val="22"/>
        </w:rPr>
        <w:t>June 6, 2013</w:t>
      </w:r>
    </w:p>
    <w:p w14:paraId="17C038C9" w14:textId="77777777" w:rsidR="004F3749" w:rsidRDefault="004F3749">
      <w:pPr>
        <w:rPr>
          <w:rFonts w:ascii="Arial" w:hAnsi="Arial" w:cs="Arial"/>
          <w:sz w:val="22"/>
        </w:rPr>
      </w:pPr>
    </w:p>
    <w:p w14:paraId="444F42B2" w14:textId="77777777" w:rsidR="004F3749" w:rsidRDefault="004F3749">
      <w:pPr>
        <w:rPr>
          <w:rFonts w:ascii="Arial" w:hAnsi="Arial" w:cs="Arial"/>
          <w:sz w:val="22"/>
        </w:rPr>
      </w:pPr>
      <w:r>
        <w:rPr>
          <w:rFonts w:ascii="Arial" w:hAnsi="Arial" w:cs="Arial"/>
          <w:b/>
          <w:bCs/>
          <w:sz w:val="28"/>
        </w:rPr>
        <w:t xml:space="preserve">I.  </w:t>
      </w:r>
      <w:r w:rsidR="00347617">
        <w:rPr>
          <w:rFonts w:ascii="Arial" w:hAnsi="Arial" w:cs="Arial"/>
          <w:b/>
          <w:bCs/>
          <w:sz w:val="28"/>
        </w:rPr>
        <w:t>Purpose of Job</w:t>
      </w:r>
      <w:r>
        <w:rPr>
          <w:rFonts w:ascii="Arial" w:hAnsi="Arial" w:cs="Arial"/>
          <w:b/>
          <w:bCs/>
          <w:sz w:val="22"/>
        </w:rPr>
        <w:t xml:space="preserve"> </w:t>
      </w:r>
      <w:r>
        <w:rPr>
          <w:rFonts w:ascii="Arial" w:hAnsi="Arial" w:cs="Arial"/>
          <w:sz w:val="22"/>
        </w:rPr>
        <w:t xml:space="preserve"> </w:t>
      </w:r>
    </w:p>
    <w:p w14:paraId="2FBE920A" w14:textId="77777777" w:rsidR="000542B2" w:rsidRDefault="000542B2">
      <w:pPr>
        <w:rPr>
          <w:rFonts w:ascii="Arial" w:hAnsi="Arial" w:cs="Arial"/>
          <w:sz w:val="22"/>
        </w:rPr>
      </w:pPr>
    </w:p>
    <w:p w14:paraId="3CF54846" w14:textId="0C93784C" w:rsidR="000542B2" w:rsidRDefault="00F472E0">
      <w:pPr>
        <w:rPr>
          <w:rFonts w:ascii="Arial" w:hAnsi="Arial" w:cs="Arial"/>
          <w:sz w:val="22"/>
        </w:rPr>
      </w:pPr>
      <w:r>
        <w:rPr>
          <w:rFonts w:ascii="Arial" w:hAnsi="Arial" w:cs="Arial"/>
          <w:sz w:val="22"/>
        </w:rPr>
        <w:t>Directs all</w:t>
      </w:r>
      <w:r w:rsidR="00C66235">
        <w:rPr>
          <w:rFonts w:ascii="Arial" w:hAnsi="Arial" w:cs="Arial"/>
          <w:sz w:val="22"/>
        </w:rPr>
        <w:t xml:space="preserve"> Human Resources operations and </w:t>
      </w:r>
      <w:r>
        <w:rPr>
          <w:rFonts w:ascii="Arial" w:hAnsi="Arial" w:cs="Arial"/>
          <w:sz w:val="22"/>
        </w:rPr>
        <w:t>a</w:t>
      </w:r>
      <w:r w:rsidR="00C66235">
        <w:rPr>
          <w:rFonts w:ascii="Arial" w:hAnsi="Arial" w:cs="Arial"/>
          <w:sz w:val="22"/>
        </w:rPr>
        <w:t xml:space="preserve">ctivities for the City, including planning and developing programs and policies, supervising staff, </w:t>
      </w:r>
      <w:r>
        <w:rPr>
          <w:rFonts w:ascii="Arial" w:hAnsi="Arial" w:cs="Arial"/>
          <w:sz w:val="22"/>
        </w:rPr>
        <w:t xml:space="preserve">and </w:t>
      </w:r>
      <w:r w:rsidR="00C66235">
        <w:rPr>
          <w:rFonts w:ascii="Arial" w:hAnsi="Arial" w:cs="Arial"/>
          <w:sz w:val="22"/>
        </w:rPr>
        <w:t xml:space="preserve">ensuring the City’s compliance with local, state and federal regulations. </w:t>
      </w:r>
      <w:r>
        <w:rPr>
          <w:rFonts w:ascii="Arial" w:hAnsi="Arial" w:cs="Arial"/>
          <w:sz w:val="22"/>
        </w:rPr>
        <w:t>S</w:t>
      </w:r>
      <w:r w:rsidR="00C66235">
        <w:rPr>
          <w:rFonts w:ascii="Arial" w:hAnsi="Arial" w:cs="Arial"/>
          <w:sz w:val="22"/>
        </w:rPr>
        <w:t>erves as administrator for the City of Franklin Pension Plan and 401(a) and 457 plans.</w:t>
      </w:r>
    </w:p>
    <w:p w14:paraId="28E27993" w14:textId="77777777" w:rsidR="000542B2" w:rsidRDefault="000542B2">
      <w:pPr>
        <w:rPr>
          <w:rFonts w:ascii="Arial" w:hAnsi="Arial" w:cs="Arial"/>
          <w:sz w:val="22"/>
        </w:rPr>
      </w:pPr>
    </w:p>
    <w:p w14:paraId="135ED592" w14:textId="77777777" w:rsidR="004F3749" w:rsidRDefault="004F3749">
      <w:pPr>
        <w:outlineLvl w:val="0"/>
        <w:rPr>
          <w:rFonts w:ascii="Arial" w:hAnsi="Arial" w:cs="Arial"/>
          <w:b/>
          <w:bCs/>
          <w:sz w:val="28"/>
        </w:rPr>
      </w:pPr>
      <w:r>
        <w:rPr>
          <w:rFonts w:ascii="Arial" w:hAnsi="Arial" w:cs="Arial"/>
          <w:b/>
          <w:bCs/>
          <w:sz w:val="28"/>
        </w:rPr>
        <w:t>II</w:t>
      </w:r>
      <w:r w:rsidR="00D44F47">
        <w:rPr>
          <w:rFonts w:ascii="Arial" w:hAnsi="Arial" w:cs="Arial"/>
          <w:b/>
          <w:bCs/>
          <w:sz w:val="28"/>
        </w:rPr>
        <w:t>. Essential</w:t>
      </w:r>
      <w:r>
        <w:rPr>
          <w:rFonts w:ascii="Arial" w:hAnsi="Arial" w:cs="Arial"/>
          <w:b/>
          <w:bCs/>
          <w:sz w:val="28"/>
        </w:rPr>
        <w:t xml:space="preserve"> Job Duties  </w:t>
      </w:r>
    </w:p>
    <w:p w14:paraId="3833FB5C" w14:textId="77777777" w:rsidR="004F3749" w:rsidRDefault="004F3749">
      <w:pPr>
        <w:rPr>
          <w:rFonts w:ascii="Arial" w:hAnsi="Arial" w:cs="Arial"/>
          <w:sz w:val="22"/>
        </w:rPr>
      </w:pPr>
    </w:p>
    <w:p w14:paraId="3D3ED08A" w14:textId="6C2C22C1" w:rsidR="004F3749" w:rsidRPr="001C0711" w:rsidRDefault="004F3749">
      <w:pPr>
        <w:outlineLvl w:val="0"/>
        <w:rPr>
          <w:rFonts w:ascii="Arial" w:hAnsi="Arial" w:cs="Arial"/>
          <w:b/>
          <w:bCs/>
        </w:rPr>
      </w:pPr>
      <w:r w:rsidRPr="001C0711">
        <w:rPr>
          <w:rFonts w:ascii="Arial" w:hAnsi="Arial" w:cs="Arial"/>
          <w:b/>
          <w:bCs/>
        </w:rPr>
        <w:t xml:space="preserve">A.  </w:t>
      </w:r>
      <w:r w:rsidR="008B1C19">
        <w:rPr>
          <w:rFonts w:ascii="Arial" w:hAnsi="Arial" w:cs="Arial"/>
          <w:b/>
          <w:bCs/>
        </w:rPr>
        <w:t xml:space="preserve">Performs </w:t>
      </w:r>
      <w:r w:rsidR="008D1E37">
        <w:rPr>
          <w:rFonts w:ascii="Arial" w:hAnsi="Arial" w:cs="Arial"/>
          <w:b/>
          <w:bCs/>
        </w:rPr>
        <w:t>S</w:t>
      </w:r>
      <w:r w:rsidR="008B1C19">
        <w:rPr>
          <w:rFonts w:ascii="Arial" w:hAnsi="Arial" w:cs="Arial"/>
          <w:b/>
          <w:bCs/>
        </w:rPr>
        <w:t xml:space="preserve">upervisory </w:t>
      </w:r>
      <w:r w:rsidR="008D1E37">
        <w:rPr>
          <w:rFonts w:ascii="Arial" w:hAnsi="Arial" w:cs="Arial"/>
          <w:b/>
          <w:bCs/>
        </w:rPr>
        <w:t>D</w:t>
      </w:r>
      <w:r w:rsidR="008B1C19">
        <w:rPr>
          <w:rFonts w:ascii="Arial" w:hAnsi="Arial" w:cs="Arial"/>
          <w:b/>
          <w:bCs/>
        </w:rPr>
        <w:t>uties</w:t>
      </w:r>
    </w:p>
    <w:p w14:paraId="2DD308FD" w14:textId="2EDA98BB" w:rsidR="003A2B75" w:rsidRDefault="003A2B75" w:rsidP="003A2B75">
      <w:pPr>
        <w:pStyle w:val="BodyText"/>
        <w:numPr>
          <w:ilvl w:val="0"/>
          <w:numId w:val="11"/>
        </w:numPr>
        <w:jc w:val="left"/>
        <w:rPr>
          <w:sz w:val="22"/>
          <w:szCs w:val="22"/>
        </w:rPr>
      </w:pPr>
      <w:r w:rsidRPr="003A2B75">
        <w:rPr>
          <w:sz w:val="22"/>
          <w:szCs w:val="22"/>
        </w:rPr>
        <w:t xml:space="preserve">Supervises, directs and evaluates </w:t>
      </w:r>
      <w:r w:rsidR="00AC75C7">
        <w:rPr>
          <w:sz w:val="22"/>
          <w:szCs w:val="22"/>
        </w:rPr>
        <w:t xml:space="preserve">staff, </w:t>
      </w:r>
      <w:r w:rsidRPr="003A2B75">
        <w:rPr>
          <w:sz w:val="22"/>
          <w:szCs w:val="22"/>
        </w:rPr>
        <w:t>handling employee concerns and problems, directing work, counseling, and completing employee performance evaluations.</w:t>
      </w:r>
    </w:p>
    <w:p w14:paraId="2DE3B57D" w14:textId="11287417" w:rsidR="008B1C19" w:rsidRPr="008B1C19" w:rsidRDefault="008B1C19" w:rsidP="008B1C19">
      <w:pPr>
        <w:pStyle w:val="ListParagraph"/>
        <w:numPr>
          <w:ilvl w:val="0"/>
          <w:numId w:val="11"/>
        </w:numPr>
        <w:jc w:val="both"/>
        <w:rPr>
          <w:rFonts w:ascii="Arial" w:hAnsi="Arial" w:cs="Arial"/>
          <w:sz w:val="22"/>
        </w:rPr>
      </w:pPr>
      <w:r w:rsidRPr="002A0E2C">
        <w:rPr>
          <w:rFonts w:ascii="Arial" w:hAnsi="Arial" w:cs="Arial"/>
          <w:sz w:val="22"/>
        </w:rPr>
        <w:t>Makes decisions regarding personnel actions such as promotion</w:t>
      </w:r>
      <w:r>
        <w:rPr>
          <w:rFonts w:ascii="Arial" w:hAnsi="Arial" w:cs="Arial"/>
          <w:sz w:val="22"/>
        </w:rPr>
        <w:t xml:space="preserve"> and hiring</w:t>
      </w:r>
    </w:p>
    <w:p w14:paraId="140C96FF" w14:textId="77777777" w:rsidR="000542B2" w:rsidRDefault="003A2B75" w:rsidP="000542B2">
      <w:pPr>
        <w:pStyle w:val="ListParagraph"/>
        <w:numPr>
          <w:ilvl w:val="0"/>
          <w:numId w:val="11"/>
        </w:numPr>
        <w:outlineLvl w:val="0"/>
        <w:rPr>
          <w:rFonts w:ascii="Arial" w:hAnsi="Arial" w:cs="Arial"/>
          <w:sz w:val="22"/>
        </w:rPr>
      </w:pPr>
      <w:r>
        <w:rPr>
          <w:rFonts w:ascii="Arial" w:hAnsi="Arial" w:cs="Arial"/>
          <w:sz w:val="22"/>
        </w:rPr>
        <w:t xml:space="preserve">Meets weekly with staff of each area of Human Resources to discuss updates and to evaluate, direct, and advise. </w:t>
      </w:r>
    </w:p>
    <w:p w14:paraId="1E47CE30" w14:textId="77777777" w:rsidR="004F3749" w:rsidRDefault="004F3749">
      <w:pPr>
        <w:outlineLvl w:val="0"/>
        <w:rPr>
          <w:rFonts w:ascii="Arial" w:hAnsi="Arial" w:cs="Arial"/>
          <w:sz w:val="22"/>
        </w:rPr>
      </w:pPr>
    </w:p>
    <w:p w14:paraId="43BDBD3D" w14:textId="3054B494" w:rsidR="000542B2" w:rsidRPr="001C0711" w:rsidRDefault="000542B2" w:rsidP="000542B2">
      <w:pPr>
        <w:outlineLvl w:val="0"/>
        <w:rPr>
          <w:rFonts w:ascii="Arial" w:hAnsi="Arial" w:cs="Arial"/>
          <w:b/>
          <w:bCs/>
        </w:rPr>
      </w:pPr>
      <w:r w:rsidRPr="001C0711">
        <w:rPr>
          <w:rFonts w:ascii="Arial" w:hAnsi="Arial" w:cs="Arial"/>
          <w:b/>
          <w:bCs/>
        </w:rPr>
        <w:t xml:space="preserve">B.  </w:t>
      </w:r>
      <w:r w:rsidR="003A2B75">
        <w:rPr>
          <w:rFonts w:ascii="Arial" w:hAnsi="Arial" w:cs="Arial"/>
          <w:b/>
          <w:bCs/>
        </w:rPr>
        <w:t>Administer</w:t>
      </w:r>
      <w:r w:rsidR="008D1E37">
        <w:rPr>
          <w:rFonts w:ascii="Arial" w:hAnsi="Arial" w:cs="Arial"/>
          <w:b/>
          <w:bCs/>
        </w:rPr>
        <w:t>s</w:t>
      </w:r>
      <w:r w:rsidR="003A2B75">
        <w:rPr>
          <w:rFonts w:ascii="Arial" w:hAnsi="Arial" w:cs="Arial"/>
          <w:b/>
          <w:bCs/>
        </w:rPr>
        <w:t xml:space="preserve"> </w:t>
      </w:r>
      <w:r w:rsidR="008D1E37">
        <w:rPr>
          <w:rFonts w:ascii="Arial" w:hAnsi="Arial" w:cs="Arial"/>
          <w:b/>
          <w:bCs/>
        </w:rPr>
        <w:t>P</w:t>
      </w:r>
      <w:r w:rsidR="003A2B75">
        <w:rPr>
          <w:rFonts w:ascii="Arial" w:hAnsi="Arial" w:cs="Arial"/>
          <w:b/>
          <w:bCs/>
        </w:rPr>
        <w:t xml:space="preserve">ension </w:t>
      </w:r>
      <w:r w:rsidR="008D1E37">
        <w:rPr>
          <w:rFonts w:ascii="Arial" w:hAnsi="Arial" w:cs="Arial"/>
          <w:b/>
          <w:bCs/>
        </w:rPr>
        <w:t>P</w:t>
      </w:r>
      <w:r w:rsidR="003A2B75">
        <w:rPr>
          <w:rFonts w:ascii="Arial" w:hAnsi="Arial" w:cs="Arial"/>
          <w:b/>
          <w:bCs/>
        </w:rPr>
        <w:t xml:space="preserve">lans </w:t>
      </w:r>
      <w:r w:rsidRPr="001C0711">
        <w:rPr>
          <w:rFonts w:ascii="Arial" w:hAnsi="Arial" w:cs="Arial"/>
          <w:b/>
          <w:bCs/>
        </w:rPr>
        <w:t xml:space="preserve"> </w:t>
      </w:r>
    </w:p>
    <w:p w14:paraId="61119C2C" w14:textId="77777777" w:rsidR="003A2B75" w:rsidRPr="003A2B75" w:rsidRDefault="003A2B75" w:rsidP="003A2B75">
      <w:pPr>
        <w:pStyle w:val="ListParagraph"/>
        <w:numPr>
          <w:ilvl w:val="0"/>
          <w:numId w:val="11"/>
        </w:numPr>
        <w:rPr>
          <w:rFonts w:ascii="Arial" w:hAnsi="Arial" w:cs="Arial"/>
          <w:sz w:val="22"/>
          <w:szCs w:val="22"/>
        </w:rPr>
      </w:pPr>
      <w:r w:rsidRPr="003A2B75">
        <w:rPr>
          <w:rFonts w:ascii="Arial" w:hAnsi="Arial" w:cs="Arial"/>
          <w:sz w:val="22"/>
          <w:szCs w:val="22"/>
        </w:rPr>
        <w:t xml:space="preserve">Serves as Trustee and Plan Administrator of the City’s three (3) pension plans.  Works with actuaries, Bank Custodian/Trustee, investment consultants and money managers to ensure fiscally </w:t>
      </w:r>
      <w:r>
        <w:rPr>
          <w:rFonts w:ascii="Arial" w:hAnsi="Arial" w:cs="Arial"/>
          <w:sz w:val="22"/>
          <w:szCs w:val="22"/>
        </w:rPr>
        <w:t>sound plan and proper payment to participants</w:t>
      </w:r>
      <w:r w:rsidRPr="003A2B75">
        <w:rPr>
          <w:rFonts w:ascii="Arial" w:hAnsi="Arial" w:cs="Arial"/>
          <w:sz w:val="22"/>
          <w:szCs w:val="22"/>
        </w:rPr>
        <w:t xml:space="preserve">.  </w:t>
      </w:r>
    </w:p>
    <w:p w14:paraId="7BA11F65" w14:textId="77777777" w:rsidR="003A2B75" w:rsidRPr="003A2B75" w:rsidRDefault="003A2B75" w:rsidP="000542B2">
      <w:pPr>
        <w:pStyle w:val="ListParagraph"/>
        <w:numPr>
          <w:ilvl w:val="0"/>
          <w:numId w:val="11"/>
        </w:numPr>
        <w:outlineLvl w:val="0"/>
        <w:rPr>
          <w:rFonts w:ascii="Arial" w:hAnsi="Arial" w:cs="Arial"/>
          <w:sz w:val="22"/>
        </w:rPr>
      </w:pPr>
      <w:r w:rsidRPr="003A2B75">
        <w:rPr>
          <w:rFonts w:ascii="Arial" w:hAnsi="Arial" w:cs="Arial"/>
          <w:sz w:val="22"/>
          <w:szCs w:val="22"/>
        </w:rPr>
        <w:t>Serves as appointed member and provides staff support to the City of Franklin Pension and Trust Investment Committee.</w:t>
      </w:r>
    </w:p>
    <w:p w14:paraId="6F3E569B" w14:textId="77777777" w:rsidR="000542B2" w:rsidRDefault="003A2B75" w:rsidP="000542B2">
      <w:pPr>
        <w:pStyle w:val="ListParagraph"/>
        <w:numPr>
          <w:ilvl w:val="0"/>
          <w:numId w:val="11"/>
        </w:numPr>
        <w:outlineLvl w:val="0"/>
        <w:rPr>
          <w:rFonts w:ascii="Arial" w:hAnsi="Arial" w:cs="Arial"/>
          <w:sz w:val="22"/>
        </w:rPr>
      </w:pPr>
      <w:r>
        <w:rPr>
          <w:rFonts w:ascii="Arial" w:hAnsi="Arial" w:cs="Arial"/>
          <w:sz w:val="22"/>
        </w:rPr>
        <w:t>Works with pension attorneys to insure submission to IRS in a timely manner.</w:t>
      </w:r>
    </w:p>
    <w:p w14:paraId="458D6E52" w14:textId="535414E6" w:rsidR="000542B2" w:rsidRDefault="00F472E0" w:rsidP="000542B2">
      <w:pPr>
        <w:pStyle w:val="ListParagraph"/>
        <w:numPr>
          <w:ilvl w:val="0"/>
          <w:numId w:val="11"/>
        </w:numPr>
        <w:outlineLvl w:val="0"/>
        <w:rPr>
          <w:rFonts w:ascii="Arial" w:hAnsi="Arial" w:cs="Arial"/>
          <w:sz w:val="22"/>
        </w:rPr>
      </w:pPr>
      <w:r>
        <w:rPr>
          <w:rFonts w:ascii="Arial" w:hAnsi="Arial" w:cs="Arial"/>
          <w:sz w:val="22"/>
        </w:rPr>
        <w:t>Delegates and oversees administration of</w:t>
      </w:r>
      <w:r w:rsidR="003A2B75">
        <w:rPr>
          <w:rFonts w:ascii="Arial" w:hAnsi="Arial" w:cs="Arial"/>
          <w:sz w:val="22"/>
        </w:rPr>
        <w:t xml:space="preserve"> all pension benefits</w:t>
      </w:r>
      <w:r>
        <w:rPr>
          <w:rFonts w:ascii="Arial" w:hAnsi="Arial" w:cs="Arial"/>
          <w:sz w:val="22"/>
        </w:rPr>
        <w:t>,</w:t>
      </w:r>
      <w:r w:rsidR="003A2B75">
        <w:rPr>
          <w:rFonts w:ascii="Arial" w:hAnsi="Arial" w:cs="Arial"/>
          <w:sz w:val="22"/>
        </w:rPr>
        <w:t xml:space="preserve"> which includes orientation </w:t>
      </w:r>
      <w:r>
        <w:rPr>
          <w:rFonts w:ascii="Arial" w:hAnsi="Arial" w:cs="Arial"/>
          <w:sz w:val="22"/>
        </w:rPr>
        <w:t>to</w:t>
      </w:r>
      <w:r w:rsidR="003A2B75">
        <w:rPr>
          <w:rFonts w:ascii="Arial" w:hAnsi="Arial" w:cs="Arial"/>
          <w:sz w:val="22"/>
        </w:rPr>
        <w:t xml:space="preserve"> the plan, enrollment, processing all documents</w:t>
      </w:r>
      <w:r>
        <w:rPr>
          <w:rFonts w:ascii="Arial" w:hAnsi="Arial" w:cs="Arial"/>
          <w:sz w:val="22"/>
        </w:rPr>
        <w:t>,</w:t>
      </w:r>
      <w:r w:rsidR="003A2B75">
        <w:rPr>
          <w:rFonts w:ascii="Arial" w:hAnsi="Arial" w:cs="Arial"/>
          <w:sz w:val="22"/>
        </w:rPr>
        <w:t xml:space="preserve"> and overseeing the application of the cost of living adjustments each year. </w:t>
      </w:r>
    </w:p>
    <w:p w14:paraId="5DCE1CEC" w14:textId="77777777" w:rsidR="004F3749" w:rsidRDefault="004F3749" w:rsidP="000542B2">
      <w:pPr>
        <w:outlineLvl w:val="0"/>
        <w:rPr>
          <w:rFonts w:ascii="Arial" w:hAnsi="Arial" w:cs="Arial"/>
          <w:sz w:val="22"/>
        </w:rPr>
      </w:pPr>
    </w:p>
    <w:p w14:paraId="47388178" w14:textId="15BBDEF6" w:rsidR="000542B2" w:rsidRPr="001C0711" w:rsidRDefault="000542B2" w:rsidP="000542B2">
      <w:pPr>
        <w:outlineLvl w:val="0"/>
        <w:rPr>
          <w:rFonts w:ascii="Arial" w:hAnsi="Arial" w:cs="Arial"/>
          <w:b/>
          <w:bCs/>
        </w:rPr>
      </w:pPr>
      <w:r w:rsidRPr="001C0711">
        <w:rPr>
          <w:rFonts w:ascii="Arial" w:hAnsi="Arial" w:cs="Arial"/>
          <w:b/>
          <w:bCs/>
        </w:rPr>
        <w:t xml:space="preserve">C.  </w:t>
      </w:r>
      <w:r w:rsidR="008D1E37">
        <w:rPr>
          <w:rFonts w:ascii="Arial" w:hAnsi="Arial" w:cs="Arial"/>
          <w:b/>
          <w:bCs/>
        </w:rPr>
        <w:t>Advises Management</w:t>
      </w:r>
      <w:r w:rsidR="00B34AEC">
        <w:rPr>
          <w:rFonts w:ascii="Arial" w:hAnsi="Arial" w:cs="Arial"/>
          <w:b/>
          <w:bCs/>
        </w:rPr>
        <w:t xml:space="preserve"> and </w:t>
      </w:r>
      <w:r w:rsidR="008D1E37">
        <w:rPr>
          <w:rFonts w:ascii="Arial" w:hAnsi="Arial" w:cs="Arial"/>
          <w:b/>
          <w:bCs/>
        </w:rPr>
        <w:t>Processes Gr</w:t>
      </w:r>
      <w:r w:rsidR="00716AE2">
        <w:rPr>
          <w:rFonts w:ascii="Arial" w:hAnsi="Arial" w:cs="Arial"/>
          <w:b/>
          <w:bCs/>
        </w:rPr>
        <w:t>ievances</w:t>
      </w:r>
      <w:r w:rsidR="003A2B75">
        <w:rPr>
          <w:rFonts w:ascii="Arial" w:hAnsi="Arial" w:cs="Arial"/>
          <w:b/>
          <w:bCs/>
        </w:rPr>
        <w:t xml:space="preserve"> </w:t>
      </w:r>
    </w:p>
    <w:p w14:paraId="5DCBBC79" w14:textId="77777777" w:rsidR="003A2B75" w:rsidRPr="003A2B75" w:rsidRDefault="003A2B75" w:rsidP="003A2B75">
      <w:pPr>
        <w:pStyle w:val="ListParagraph"/>
        <w:numPr>
          <w:ilvl w:val="0"/>
          <w:numId w:val="11"/>
        </w:numPr>
        <w:rPr>
          <w:rFonts w:ascii="Arial" w:hAnsi="Arial" w:cs="Arial"/>
          <w:sz w:val="22"/>
          <w:szCs w:val="22"/>
        </w:rPr>
      </w:pPr>
      <w:r w:rsidRPr="003A2B75">
        <w:rPr>
          <w:rFonts w:ascii="Arial" w:hAnsi="Arial" w:cs="Arial"/>
          <w:sz w:val="22"/>
          <w:szCs w:val="22"/>
        </w:rPr>
        <w:t>Advises and assists department heads and supervisors in the administration of issues such as discipline, promotions, transfers, terminations, labor relations, EEOC regulations, and ADA compliance.  Prepares correspondence and document package for all department heads and the City Administrator regarding these matters.</w:t>
      </w:r>
    </w:p>
    <w:p w14:paraId="6C0A4CAA" w14:textId="77777777" w:rsidR="000542B2" w:rsidRDefault="00B34AEC" w:rsidP="00B34AEC">
      <w:pPr>
        <w:pStyle w:val="ListParagraph"/>
        <w:numPr>
          <w:ilvl w:val="0"/>
          <w:numId w:val="11"/>
        </w:numPr>
        <w:rPr>
          <w:rFonts w:ascii="Arial" w:hAnsi="Arial" w:cs="Arial"/>
          <w:sz w:val="22"/>
          <w:szCs w:val="22"/>
        </w:rPr>
      </w:pPr>
      <w:r w:rsidRPr="00B34AEC">
        <w:rPr>
          <w:rFonts w:ascii="Arial" w:hAnsi="Arial" w:cs="Arial"/>
          <w:sz w:val="22"/>
          <w:szCs w:val="22"/>
        </w:rPr>
        <w:t>Coordinates employee grievance procedures; assists the City Administrator with resolving personnel disputes which have been presented on appeal and assists department heads, City Administrator and City Attorney in presenting management’s case to the hearing officer or in State and/or Federal Court.</w:t>
      </w:r>
    </w:p>
    <w:p w14:paraId="622C0660" w14:textId="77777777" w:rsidR="00B34AEC" w:rsidRPr="00B34AEC" w:rsidRDefault="00B34AEC" w:rsidP="00B34AEC">
      <w:pPr>
        <w:pStyle w:val="ListParagraph"/>
        <w:numPr>
          <w:ilvl w:val="0"/>
          <w:numId w:val="11"/>
        </w:numPr>
        <w:rPr>
          <w:rFonts w:ascii="Arial" w:hAnsi="Arial" w:cs="Arial"/>
          <w:sz w:val="22"/>
          <w:szCs w:val="22"/>
        </w:rPr>
      </w:pPr>
      <w:r w:rsidRPr="00B34AEC">
        <w:rPr>
          <w:rFonts w:ascii="Arial" w:hAnsi="Arial" w:cs="Arial"/>
          <w:sz w:val="22"/>
          <w:szCs w:val="22"/>
        </w:rPr>
        <w:t>Investigates and recommends disciplinary action in discrimination, sexual harassment and workplace violence cases.  Prepares City’s position papers for EEOC complaints.</w:t>
      </w:r>
    </w:p>
    <w:p w14:paraId="4DFD6B03" w14:textId="77777777" w:rsidR="00B34AEC" w:rsidRPr="00B34AEC" w:rsidRDefault="00B34AEC" w:rsidP="00B34AEC">
      <w:pPr>
        <w:pStyle w:val="ListParagraph"/>
        <w:numPr>
          <w:ilvl w:val="0"/>
          <w:numId w:val="11"/>
        </w:numPr>
        <w:rPr>
          <w:rFonts w:ascii="Arial" w:hAnsi="Arial" w:cs="Arial"/>
          <w:sz w:val="22"/>
          <w:szCs w:val="22"/>
        </w:rPr>
      </w:pPr>
      <w:r w:rsidRPr="00B34AEC">
        <w:rPr>
          <w:rFonts w:ascii="Arial" w:hAnsi="Arial" w:cs="Arial"/>
          <w:sz w:val="22"/>
          <w:szCs w:val="22"/>
        </w:rPr>
        <w:t>Develops and recommends changes to personnel rules, regulations, and policies.</w:t>
      </w:r>
    </w:p>
    <w:p w14:paraId="0DFF3FA3" w14:textId="77777777" w:rsidR="00B34AEC" w:rsidRPr="00B34AEC" w:rsidRDefault="00B34AEC" w:rsidP="00B34AEC">
      <w:pPr>
        <w:ind w:left="360"/>
        <w:rPr>
          <w:rFonts w:ascii="Arial" w:hAnsi="Arial" w:cs="Arial"/>
          <w:sz w:val="22"/>
          <w:szCs w:val="22"/>
        </w:rPr>
      </w:pPr>
    </w:p>
    <w:p w14:paraId="14391920" w14:textId="37D93A7B" w:rsidR="000542B2" w:rsidRPr="001C0711" w:rsidRDefault="000542B2" w:rsidP="000542B2">
      <w:pPr>
        <w:outlineLvl w:val="0"/>
        <w:rPr>
          <w:rFonts w:ascii="Arial" w:hAnsi="Arial" w:cs="Arial"/>
          <w:b/>
          <w:bCs/>
        </w:rPr>
      </w:pPr>
      <w:r w:rsidRPr="001C0711">
        <w:rPr>
          <w:rFonts w:ascii="Arial" w:hAnsi="Arial" w:cs="Arial"/>
          <w:b/>
          <w:bCs/>
        </w:rPr>
        <w:lastRenderedPageBreak/>
        <w:t xml:space="preserve">D.  </w:t>
      </w:r>
      <w:r w:rsidR="008D1E37">
        <w:rPr>
          <w:rFonts w:ascii="Arial" w:hAnsi="Arial" w:cs="Arial"/>
          <w:b/>
          <w:bCs/>
        </w:rPr>
        <w:t>Directs Development and T</w:t>
      </w:r>
      <w:r w:rsidR="00716AE2">
        <w:rPr>
          <w:rFonts w:ascii="Arial" w:hAnsi="Arial" w:cs="Arial"/>
          <w:b/>
          <w:bCs/>
        </w:rPr>
        <w:t xml:space="preserve">raining </w:t>
      </w:r>
      <w:r w:rsidR="008D1E37">
        <w:rPr>
          <w:rFonts w:ascii="Arial" w:hAnsi="Arial" w:cs="Arial"/>
          <w:b/>
          <w:bCs/>
        </w:rPr>
        <w:t>P</w:t>
      </w:r>
      <w:r w:rsidR="00716AE2">
        <w:rPr>
          <w:rFonts w:ascii="Arial" w:hAnsi="Arial" w:cs="Arial"/>
          <w:b/>
          <w:bCs/>
        </w:rPr>
        <w:t>rograms</w:t>
      </w:r>
    </w:p>
    <w:p w14:paraId="6D8589FC" w14:textId="77777777" w:rsidR="000542B2" w:rsidRDefault="00716AE2" w:rsidP="000542B2">
      <w:pPr>
        <w:pStyle w:val="ListParagraph"/>
        <w:numPr>
          <w:ilvl w:val="0"/>
          <w:numId w:val="11"/>
        </w:numPr>
        <w:outlineLvl w:val="0"/>
        <w:rPr>
          <w:rFonts w:ascii="Arial" w:hAnsi="Arial" w:cs="Arial"/>
          <w:sz w:val="22"/>
        </w:rPr>
      </w:pPr>
      <w:r>
        <w:rPr>
          <w:rFonts w:ascii="Arial" w:hAnsi="Arial" w:cs="Arial"/>
          <w:sz w:val="22"/>
        </w:rPr>
        <w:t>Coordinates all employee development and safety training programs.</w:t>
      </w:r>
    </w:p>
    <w:p w14:paraId="1460DA93" w14:textId="62ADE456" w:rsidR="00820E63" w:rsidRDefault="00820E63" w:rsidP="00820E63">
      <w:pPr>
        <w:pStyle w:val="ListParagraph"/>
        <w:numPr>
          <w:ilvl w:val="0"/>
          <w:numId w:val="11"/>
        </w:numPr>
        <w:outlineLvl w:val="0"/>
        <w:rPr>
          <w:rFonts w:ascii="Arial" w:hAnsi="Arial" w:cs="Arial"/>
          <w:sz w:val="22"/>
        </w:rPr>
      </w:pPr>
      <w:r>
        <w:rPr>
          <w:rFonts w:ascii="Arial" w:hAnsi="Arial" w:cs="Arial"/>
          <w:sz w:val="22"/>
        </w:rPr>
        <w:t>Analyzes trends and needs of the City to determine the best methods and topics of training sessions.</w:t>
      </w:r>
    </w:p>
    <w:p w14:paraId="5BB2A1AE" w14:textId="41CE403E" w:rsidR="00F472E0" w:rsidRDefault="00F472E0" w:rsidP="000542B2">
      <w:pPr>
        <w:pStyle w:val="ListParagraph"/>
        <w:numPr>
          <w:ilvl w:val="0"/>
          <w:numId w:val="11"/>
        </w:numPr>
        <w:outlineLvl w:val="0"/>
        <w:rPr>
          <w:rFonts w:ascii="Arial" w:hAnsi="Arial" w:cs="Arial"/>
          <w:sz w:val="22"/>
        </w:rPr>
      </w:pPr>
      <w:r>
        <w:rPr>
          <w:rFonts w:ascii="Arial" w:hAnsi="Arial" w:cs="Arial"/>
          <w:sz w:val="22"/>
        </w:rPr>
        <w:t>Delivers employee training.</w:t>
      </w:r>
    </w:p>
    <w:p w14:paraId="39928A07" w14:textId="77777777" w:rsidR="008D1E37" w:rsidRDefault="00716AE2" w:rsidP="000542B2">
      <w:pPr>
        <w:pStyle w:val="ListParagraph"/>
        <w:numPr>
          <w:ilvl w:val="0"/>
          <w:numId w:val="11"/>
        </w:numPr>
        <w:outlineLvl w:val="0"/>
        <w:rPr>
          <w:rFonts w:ascii="Arial" w:hAnsi="Arial" w:cs="Arial"/>
          <w:sz w:val="22"/>
        </w:rPr>
      </w:pPr>
      <w:r>
        <w:rPr>
          <w:rFonts w:ascii="Arial" w:hAnsi="Arial" w:cs="Arial"/>
          <w:sz w:val="22"/>
        </w:rPr>
        <w:t xml:space="preserve">Ensures that all mandatory training is done and meets </w:t>
      </w:r>
      <w:r w:rsidR="00F9396A">
        <w:rPr>
          <w:rFonts w:ascii="Arial" w:hAnsi="Arial" w:cs="Arial"/>
          <w:sz w:val="22"/>
        </w:rPr>
        <w:t xml:space="preserve">all </w:t>
      </w:r>
      <w:r>
        <w:rPr>
          <w:rFonts w:ascii="Arial" w:hAnsi="Arial" w:cs="Arial"/>
          <w:sz w:val="22"/>
        </w:rPr>
        <w:t>federal, state, OSHA, and TOSHA safety requirements.</w:t>
      </w:r>
    </w:p>
    <w:p w14:paraId="4C51301F" w14:textId="569DA33E" w:rsidR="000542B2" w:rsidRPr="008D1E37" w:rsidRDefault="008D1E37" w:rsidP="008D1E37">
      <w:pPr>
        <w:pStyle w:val="ListParagraph"/>
        <w:numPr>
          <w:ilvl w:val="0"/>
          <w:numId w:val="11"/>
        </w:numPr>
        <w:rPr>
          <w:rFonts w:ascii="Arial" w:hAnsi="Arial" w:cs="Arial"/>
          <w:sz w:val="22"/>
          <w:szCs w:val="22"/>
        </w:rPr>
      </w:pPr>
      <w:r w:rsidRPr="00FF58C4">
        <w:rPr>
          <w:rFonts w:ascii="Arial" w:hAnsi="Arial" w:cs="Arial"/>
          <w:sz w:val="22"/>
          <w:szCs w:val="22"/>
        </w:rPr>
        <w:t>Manages educational incentive and tuition reimbursement program.</w:t>
      </w:r>
      <w:r w:rsidR="00716AE2" w:rsidRPr="008D1E37">
        <w:rPr>
          <w:rFonts w:ascii="Arial" w:hAnsi="Arial" w:cs="Arial"/>
          <w:sz w:val="22"/>
        </w:rPr>
        <w:t xml:space="preserve"> </w:t>
      </w:r>
    </w:p>
    <w:p w14:paraId="38AD8500" w14:textId="77777777" w:rsidR="00FF58C4" w:rsidRPr="00FF58C4" w:rsidRDefault="00FF58C4" w:rsidP="00FF58C4">
      <w:pPr>
        <w:ind w:left="360"/>
        <w:rPr>
          <w:rFonts w:ascii="Arial" w:hAnsi="Arial" w:cs="Arial"/>
          <w:sz w:val="22"/>
          <w:szCs w:val="22"/>
        </w:rPr>
      </w:pPr>
    </w:p>
    <w:p w14:paraId="73D430E8" w14:textId="23A5403A" w:rsidR="000542B2" w:rsidRPr="001C0711" w:rsidRDefault="000542B2" w:rsidP="000542B2">
      <w:pPr>
        <w:outlineLvl w:val="0"/>
        <w:rPr>
          <w:rFonts w:ascii="Arial" w:hAnsi="Arial" w:cs="Arial"/>
          <w:b/>
          <w:bCs/>
        </w:rPr>
      </w:pPr>
      <w:r w:rsidRPr="001C0711">
        <w:rPr>
          <w:rFonts w:ascii="Arial" w:hAnsi="Arial" w:cs="Arial"/>
          <w:b/>
          <w:bCs/>
        </w:rPr>
        <w:t xml:space="preserve">E.  </w:t>
      </w:r>
      <w:r w:rsidR="008D1E37">
        <w:rPr>
          <w:rFonts w:ascii="Arial" w:hAnsi="Arial" w:cs="Arial"/>
          <w:b/>
          <w:bCs/>
        </w:rPr>
        <w:t xml:space="preserve">Directs </w:t>
      </w:r>
      <w:r w:rsidR="00FF58C4">
        <w:rPr>
          <w:rFonts w:ascii="Arial" w:hAnsi="Arial" w:cs="Arial"/>
          <w:b/>
          <w:bCs/>
        </w:rPr>
        <w:t xml:space="preserve">HR </w:t>
      </w:r>
      <w:r w:rsidR="008D1E37">
        <w:rPr>
          <w:rFonts w:ascii="Arial" w:hAnsi="Arial" w:cs="Arial"/>
          <w:b/>
          <w:bCs/>
        </w:rPr>
        <w:t>Management and Administration</w:t>
      </w:r>
      <w:r w:rsidR="00716AE2">
        <w:rPr>
          <w:rFonts w:ascii="Arial" w:hAnsi="Arial" w:cs="Arial"/>
          <w:b/>
          <w:bCs/>
        </w:rPr>
        <w:t xml:space="preserve"> </w:t>
      </w:r>
      <w:r w:rsidRPr="001C0711">
        <w:rPr>
          <w:rFonts w:ascii="Arial" w:hAnsi="Arial" w:cs="Arial"/>
          <w:b/>
          <w:bCs/>
        </w:rPr>
        <w:t xml:space="preserve"> </w:t>
      </w:r>
    </w:p>
    <w:p w14:paraId="6B80BDFC" w14:textId="094CC8A5" w:rsidR="00AC75C7" w:rsidRPr="008D1E37" w:rsidRDefault="008D1E37" w:rsidP="008D1E37">
      <w:pPr>
        <w:pStyle w:val="ListParagraph"/>
        <w:numPr>
          <w:ilvl w:val="0"/>
          <w:numId w:val="11"/>
        </w:numPr>
        <w:rPr>
          <w:rFonts w:ascii="Arial" w:hAnsi="Arial" w:cs="Arial"/>
          <w:sz w:val="22"/>
          <w:szCs w:val="22"/>
        </w:rPr>
      </w:pPr>
      <w:r>
        <w:rPr>
          <w:rFonts w:ascii="Arial" w:hAnsi="Arial" w:cs="Arial"/>
          <w:sz w:val="22"/>
        </w:rPr>
        <w:t>Delegates</w:t>
      </w:r>
      <w:r w:rsidR="00AC75C7">
        <w:rPr>
          <w:rFonts w:ascii="Arial" w:hAnsi="Arial" w:cs="Arial"/>
          <w:sz w:val="22"/>
        </w:rPr>
        <w:t xml:space="preserve"> and oversees employee relations</w:t>
      </w:r>
      <w:r>
        <w:rPr>
          <w:rFonts w:ascii="Arial" w:hAnsi="Arial" w:cs="Arial"/>
          <w:sz w:val="22"/>
        </w:rPr>
        <w:t xml:space="preserve">, </w:t>
      </w:r>
      <w:r w:rsidRPr="00FF58C4">
        <w:rPr>
          <w:rFonts w:ascii="Arial" w:hAnsi="Arial" w:cs="Arial"/>
          <w:sz w:val="22"/>
          <w:szCs w:val="22"/>
        </w:rPr>
        <w:t>coordinating efforts with employees, department heads, supervisors, and the Mayor and Alderman.</w:t>
      </w:r>
    </w:p>
    <w:p w14:paraId="2E65214E" w14:textId="45056914" w:rsidR="000542B2" w:rsidRDefault="00FF58C4" w:rsidP="000542B2">
      <w:pPr>
        <w:pStyle w:val="ListParagraph"/>
        <w:numPr>
          <w:ilvl w:val="0"/>
          <w:numId w:val="11"/>
        </w:numPr>
        <w:outlineLvl w:val="0"/>
        <w:rPr>
          <w:rFonts w:ascii="Arial" w:hAnsi="Arial" w:cs="Arial"/>
          <w:sz w:val="22"/>
        </w:rPr>
      </w:pPr>
      <w:r>
        <w:rPr>
          <w:rFonts w:ascii="Arial" w:hAnsi="Arial" w:cs="Arial"/>
          <w:sz w:val="22"/>
        </w:rPr>
        <w:t>Advises City Administrator on manpower utilization and oversees the re</w:t>
      </w:r>
      <w:r w:rsidR="004F4F89">
        <w:rPr>
          <w:rFonts w:ascii="Arial" w:hAnsi="Arial" w:cs="Arial"/>
          <w:sz w:val="22"/>
        </w:rPr>
        <w:t>cruitment, selection, promotion,</w:t>
      </w:r>
      <w:r>
        <w:rPr>
          <w:rFonts w:ascii="Arial" w:hAnsi="Arial" w:cs="Arial"/>
          <w:sz w:val="22"/>
        </w:rPr>
        <w:t xml:space="preserve"> and onboarding process of all employees.</w:t>
      </w:r>
    </w:p>
    <w:p w14:paraId="78BB6BE6" w14:textId="77777777" w:rsidR="00FF58C4" w:rsidRPr="00FF58C4" w:rsidRDefault="00FF58C4" w:rsidP="00FF58C4">
      <w:pPr>
        <w:pStyle w:val="ListParagraph"/>
        <w:numPr>
          <w:ilvl w:val="0"/>
          <w:numId w:val="11"/>
        </w:numPr>
        <w:rPr>
          <w:rFonts w:ascii="Arial" w:hAnsi="Arial" w:cs="Arial"/>
          <w:sz w:val="22"/>
          <w:szCs w:val="22"/>
        </w:rPr>
      </w:pPr>
      <w:r w:rsidRPr="00FF58C4">
        <w:rPr>
          <w:rFonts w:ascii="Arial" w:hAnsi="Arial" w:cs="Arial"/>
          <w:sz w:val="22"/>
          <w:szCs w:val="22"/>
        </w:rPr>
        <w:t>Ensures that the City’s personnel polices remain in compliance with all Federal, State, and local laws and ordinances regarding employee compensation, hours worked per week, equal opportunity, etc.</w:t>
      </w:r>
    </w:p>
    <w:p w14:paraId="49274A18" w14:textId="77777777" w:rsidR="00FF58C4" w:rsidRPr="00FF58C4" w:rsidRDefault="00FF58C4" w:rsidP="000542B2">
      <w:pPr>
        <w:pStyle w:val="ListParagraph"/>
        <w:numPr>
          <w:ilvl w:val="0"/>
          <w:numId w:val="11"/>
        </w:numPr>
        <w:outlineLvl w:val="0"/>
        <w:rPr>
          <w:rFonts w:ascii="Arial" w:hAnsi="Arial" w:cs="Arial"/>
          <w:sz w:val="22"/>
          <w:szCs w:val="22"/>
        </w:rPr>
      </w:pPr>
      <w:r w:rsidRPr="00FF58C4">
        <w:rPr>
          <w:rFonts w:ascii="Arial" w:hAnsi="Arial" w:cs="Arial"/>
          <w:sz w:val="22"/>
          <w:szCs w:val="22"/>
        </w:rPr>
        <w:t>Administers the classification and compensation plan, writing job descriptions, conducting salary surveys, and ensuring that all performance appraisals are prepared correctly</w:t>
      </w:r>
      <w:r>
        <w:rPr>
          <w:rFonts w:ascii="Arial" w:hAnsi="Arial" w:cs="Arial"/>
          <w:sz w:val="22"/>
          <w:szCs w:val="22"/>
        </w:rPr>
        <w:t>.</w:t>
      </w:r>
      <w:r w:rsidRPr="00FF58C4">
        <w:rPr>
          <w:rFonts w:ascii="Arial" w:hAnsi="Arial" w:cs="Arial"/>
          <w:sz w:val="22"/>
          <w:szCs w:val="22"/>
        </w:rPr>
        <w:t xml:space="preserve"> </w:t>
      </w:r>
    </w:p>
    <w:p w14:paraId="03525829" w14:textId="77777777" w:rsidR="00FF58C4" w:rsidRPr="00FF58C4" w:rsidRDefault="00FF58C4" w:rsidP="00FF58C4">
      <w:pPr>
        <w:pStyle w:val="ListParagraph"/>
        <w:numPr>
          <w:ilvl w:val="0"/>
          <w:numId w:val="11"/>
        </w:numPr>
        <w:rPr>
          <w:rFonts w:ascii="Arial" w:hAnsi="Arial" w:cs="Arial"/>
          <w:sz w:val="22"/>
          <w:szCs w:val="22"/>
        </w:rPr>
      </w:pPr>
      <w:r w:rsidRPr="00FF58C4">
        <w:rPr>
          <w:rFonts w:ascii="Arial" w:hAnsi="Arial" w:cs="Arial"/>
          <w:sz w:val="22"/>
          <w:szCs w:val="22"/>
        </w:rPr>
        <w:t>Designs personnel forms and directs maintenance of personnel records by all departments.</w:t>
      </w:r>
    </w:p>
    <w:p w14:paraId="48CB5EE8" w14:textId="77777777" w:rsidR="000542B2" w:rsidRDefault="000542B2" w:rsidP="000542B2">
      <w:pPr>
        <w:outlineLvl w:val="0"/>
        <w:rPr>
          <w:rFonts w:ascii="Arial" w:hAnsi="Arial" w:cs="Arial"/>
          <w:sz w:val="22"/>
        </w:rPr>
      </w:pPr>
    </w:p>
    <w:p w14:paraId="755C6EF8" w14:textId="5F8F0E97" w:rsidR="00AC75C7" w:rsidRDefault="000542B2" w:rsidP="000542B2">
      <w:pPr>
        <w:outlineLvl w:val="0"/>
        <w:rPr>
          <w:rFonts w:ascii="Arial" w:hAnsi="Arial" w:cs="Arial"/>
          <w:b/>
          <w:bCs/>
        </w:rPr>
      </w:pPr>
      <w:r w:rsidRPr="001C0711">
        <w:rPr>
          <w:rFonts w:ascii="Arial" w:hAnsi="Arial" w:cs="Arial"/>
          <w:b/>
          <w:bCs/>
        </w:rPr>
        <w:t xml:space="preserve">F.  </w:t>
      </w:r>
      <w:r w:rsidR="00AC75C7">
        <w:rPr>
          <w:rFonts w:ascii="Arial" w:hAnsi="Arial" w:cs="Arial"/>
          <w:b/>
          <w:bCs/>
        </w:rPr>
        <w:t>Oversees Health and Welfare Benefits Administration and Risk Management</w:t>
      </w:r>
    </w:p>
    <w:p w14:paraId="110AB7BD" w14:textId="7D7697FF" w:rsidR="00AC75C7" w:rsidRPr="00AC75C7" w:rsidRDefault="008D1E37" w:rsidP="00AC75C7">
      <w:pPr>
        <w:pStyle w:val="ListParagraph"/>
        <w:numPr>
          <w:ilvl w:val="0"/>
          <w:numId w:val="17"/>
        </w:numPr>
        <w:outlineLvl w:val="0"/>
        <w:rPr>
          <w:rFonts w:ascii="Arial" w:hAnsi="Arial" w:cs="Arial"/>
          <w:bCs/>
          <w:sz w:val="22"/>
          <w:szCs w:val="22"/>
        </w:rPr>
      </w:pPr>
      <w:r>
        <w:rPr>
          <w:rFonts w:ascii="Arial" w:hAnsi="Arial" w:cs="Arial"/>
          <w:bCs/>
          <w:sz w:val="22"/>
          <w:szCs w:val="22"/>
        </w:rPr>
        <w:t>Delegates</w:t>
      </w:r>
      <w:r w:rsidR="00AC75C7">
        <w:rPr>
          <w:rFonts w:ascii="Arial" w:hAnsi="Arial" w:cs="Arial"/>
          <w:bCs/>
          <w:sz w:val="22"/>
          <w:szCs w:val="22"/>
        </w:rPr>
        <w:t xml:space="preserve"> and </w:t>
      </w:r>
      <w:r w:rsidR="00AC75C7" w:rsidRPr="00AC75C7">
        <w:rPr>
          <w:rFonts w:ascii="Arial" w:hAnsi="Arial" w:cs="Arial"/>
          <w:bCs/>
          <w:sz w:val="22"/>
          <w:szCs w:val="22"/>
        </w:rPr>
        <w:t xml:space="preserve">oversees </w:t>
      </w:r>
      <w:r w:rsidRPr="00AC75C7">
        <w:rPr>
          <w:rFonts w:ascii="Arial" w:hAnsi="Arial" w:cs="Arial"/>
          <w:bCs/>
          <w:sz w:val="22"/>
          <w:szCs w:val="22"/>
        </w:rPr>
        <w:t>administration of</w:t>
      </w:r>
      <w:r w:rsidR="00AC75C7" w:rsidRPr="00AC75C7">
        <w:rPr>
          <w:rFonts w:ascii="Arial" w:hAnsi="Arial" w:cs="Arial"/>
          <w:bCs/>
          <w:sz w:val="22"/>
          <w:szCs w:val="22"/>
        </w:rPr>
        <w:t xml:space="preserve"> employee health and welfare </w:t>
      </w:r>
      <w:r w:rsidRPr="00AC75C7">
        <w:rPr>
          <w:rFonts w:ascii="Arial" w:hAnsi="Arial" w:cs="Arial"/>
          <w:bCs/>
          <w:sz w:val="22"/>
          <w:szCs w:val="22"/>
        </w:rPr>
        <w:t>benefits</w:t>
      </w:r>
      <w:r w:rsidR="00AC75C7" w:rsidRPr="00AC75C7">
        <w:rPr>
          <w:rFonts w:ascii="Arial" w:hAnsi="Arial" w:cs="Arial"/>
          <w:bCs/>
          <w:sz w:val="22"/>
          <w:szCs w:val="22"/>
        </w:rPr>
        <w:t>.</w:t>
      </w:r>
    </w:p>
    <w:p w14:paraId="6253D358" w14:textId="24C29647" w:rsidR="00AC75C7" w:rsidRPr="00AC75C7" w:rsidRDefault="00AC75C7" w:rsidP="00AC75C7">
      <w:pPr>
        <w:pStyle w:val="ListParagraph"/>
        <w:numPr>
          <w:ilvl w:val="0"/>
          <w:numId w:val="17"/>
        </w:numPr>
        <w:outlineLvl w:val="0"/>
        <w:rPr>
          <w:rFonts w:ascii="Arial" w:hAnsi="Arial" w:cs="Arial"/>
          <w:bCs/>
          <w:sz w:val="22"/>
          <w:szCs w:val="22"/>
        </w:rPr>
      </w:pPr>
      <w:r w:rsidRPr="00AC75C7">
        <w:rPr>
          <w:rFonts w:ascii="Arial" w:hAnsi="Arial" w:cs="Arial"/>
          <w:bCs/>
          <w:sz w:val="22"/>
          <w:szCs w:val="22"/>
        </w:rPr>
        <w:t xml:space="preserve">Delegates and oversees risk </w:t>
      </w:r>
      <w:r w:rsidR="008D1E37" w:rsidRPr="00AC75C7">
        <w:rPr>
          <w:rFonts w:ascii="Arial" w:hAnsi="Arial" w:cs="Arial"/>
          <w:bCs/>
          <w:sz w:val="22"/>
          <w:szCs w:val="22"/>
        </w:rPr>
        <w:t>management</w:t>
      </w:r>
      <w:r w:rsidRPr="00AC75C7">
        <w:rPr>
          <w:rFonts w:ascii="Arial" w:hAnsi="Arial" w:cs="Arial"/>
          <w:bCs/>
          <w:sz w:val="22"/>
          <w:szCs w:val="22"/>
        </w:rPr>
        <w:t xml:space="preserve"> and safety programs.</w:t>
      </w:r>
    </w:p>
    <w:p w14:paraId="54E932C0" w14:textId="2165C735" w:rsidR="00AC75C7" w:rsidRDefault="008D1E37" w:rsidP="00AC75C7">
      <w:pPr>
        <w:pStyle w:val="ListParagraph"/>
        <w:numPr>
          <w:ilvl w:val="0"/>
          <w:numId w:val="17"/>
        </w:numPr>
        <w:outlineLvl w:val="0"/>
        <w:rPr>
          <w:rFonts w:ascii="Arial" w:hAnsi="Arial" w:cs="Arial"/>
          <w:sz w:val="22"/>
        </w:rPr>
      </w:pPr>
      <w:r>
        <w:rPr>
          <w:rFonts w:ascii="Arial" w:hAnsi="Arial" w:cs="Arial"/>
          <w:sz w:val="22"/>
        </w:rPr>
        <w:t>Reviews</w:t>
      </w:r>
      <w:r w:rsidR="00AC75C7">
        <w:rPr>
          <w:rFonts w:ascii="Arial" w:hAnsi="Arial" w:cs="Arial"/>
          <w:sz w:val="22"/>
        </w:rPr>
        <w:t xml:space="preserve"> the cost </w:t>
      </w:r>
      <w:r>
        <w:rPr>
          <w:rFonts w:ascii="Arial" w:hAnsi="Arial" w:cs="Arial"/>
          <w:sz w:val="22"/>
        </w:rPr>
        <w:t xml:space="preserve">of all lines of insurance </w:t>
      </w:r>
      <w:r w:rsidR="00AC75C7">
        <w:rPr>
          <w:rFonts w:ascii="Arial" w:hAnsi="Arial" w:cs="Arial"/>
          <w:sz w:val="22"/>
        </w:rPr>
        <w:t xml:space="preserve">and compatibility of programs. </w:t>
      </w:r>
    </w:p>
    <w:p w14:paraId="1E1CE0CF" w14:textId="0C017106" w:rsidR="00AC75C7" w:rsidRPr="00AC75C7" w:rsidRDefault="00AC75C7" w:rsidP="00AC75C7">
      <w:pPr>
        <w:pStyle w:val="ListParagraph"/>
        <w:numPr>
          <w:ilvl w:val="0"/>
          <w:numId w:val="17"/>
        </w:numPr>
        <w:outlineLvl w:val="0"/>
        <w:rPr>
          <w:rFonts w:ascii="Arial" w:hAnsi="Arial" w:cs="Arial"/>
          <w:sz w:val="22"/>
        </w:rPr>
      </w:pPr>
      <w:r>
        <w:rPr>
          <w:rFonts w:ascii="Arial" w:hAnsi="Arial" w:cs="Arial"/>
          <w:sz w:val="22"/>
        </w:rPr>
        <w:t>Supervises insurance bids, contract administration, training and communications, resolves disputes and problems.</w:t>
      </w:r>
    </w:p>
    <w:p w14:paraId="6067972F" w14:textId="77777777" w:rsidR="00AC75C7" w:rsidRDefault="00AC75C7" w:rsidP="000542B2">
      <w:pPr>
        <w:outlineLvl w:val="0"/>
        <w:rPr>
          <w:rFonts w:ascii="Arial" w:hAnsi="Arial" w:cs="Arial"/>
          <w:b/>
          <w:bCs/>
        </w:rPr>
      </w:pPr>
    </w:p>
    <w:p w14:paraId="3D04BB1F" w14:textId="5BEC5E76" w:rsidR="000542B2" w:rsidRPr="001C0711" w:rsidRDefault="00AC75C7" w:rsidP="000542B2">
      <w:pPr>
        <w:outlineLvl w:val="0"/>
        <w:rPr>
          <w:rFonts w:ascii="Arial" w:hAnsi="Arial" w:cs="Arial"/>
          <w:b/>
          <w:bCs/>
        </w:rPr>
      </w:pPr>
      <w:r>
        <w:rPr>
          <w:rFonts w:ascii="Arial" w:hAnsi="Arial" w:cs="Arial"/>
          <w:b/>
          <w:bCs/>
        </w:rPr>
        <w:t xml:space="preserve">G. </w:t>
      </w:r>
      <w:r w:rsidR="004F4F89">
        <w:rPr>
          <w:rFonts w:ascii="Arial" w:hAnsi="Arial" w:cs="Arial"/>
          <w:b/>
          <w:bCs/>
        </w:rPr>
        <w:t xml:space="preserve">Procurement </w:t>
      </w:r>
      <w:r w:rsidR="008D1E37">
        <w:rPr>
          <w:rFonts w:ascii="Arial" w:hAnsi="Arial" w:cs="Arial"/>
          <w:b/>
          <w:bCs/>
        </w:rPr>
        <w:t>P</w:t>
      </w:r>
      <w:r w:rsidR="004F4F89">
        <w:rPr>
          <w:rFonts w:ascii="Arial" w:hAnsi="Arial" w:cs="Arial"/>
          <w:b/>
          <w:bCs/>
        </w:rPr>
        <w:t>rocess</w:t>
      </w:r>
      <w:r w:rsidR="000542B2" w:rsidRPr="001C0711">
        <w:rPr>
          <w:rFonts w:ascii="Arial" w:hAnsi="Arial" w:cs="Arial"/>
          <w:b/>
          <w:bCs/>
        </w:rPr>
        <w:t xml:space="preserve"> </w:t>
      </w:r>
    </w:p>
    <w:p w14:paraId="798B5E70" w14:textId="77777777" w:rsidR="000542B2" w:rsidRDefault="004F4F89" w:rsidP="000542B2">
      <w:pPr>
        <w:pStyle w:val="ListParagraph"/>
        <w:numPr>
          <w:ilvl w:val="0"/>
          <w:numId w:val="11"/>
        </w:numPr>
        <w:outlineLvl w:val="0"/>
        <w:rPr>
          <w:rFonts w:ascii="Arial" w:hAnsi="Arial" w:cs="Arial"/>
          <w:sz w:val="22"/>
        </w:rPr>
      </w:pPr>
      <w:r>
        <w:rPr>
          <w:rFonts w:ascii="Arial" w:hAnsi="Arial" w:cs="Arial"/>
          <w:sz w:val="22"/>
        </w:rPr>
        <w:t>Analyzes the needs of each area of the department for the procurement of training and efficient use of available technology.</w:t>
      </w:r>
    </w:p>
    <w:p w14:paraId="72B2E825" w14:textId="77777777" w:rsidR="000542B2" w:rsidRDefault="004F4F89" w:rsidP="000542B2">
      <w:pPr>
        <w:pStyle w:val="ListParagraph"/>
        <w:numPr>
          <w:ilvl w:val="0"/>
          <w:numId w:val="11"/>
        </w:numPr>
        <w:outlineLvl w:val="0"/>
        <w:rPr>
          <w:rFonts w:ascii="Arial" w:hAnsi="Arial" w:cs="Arial"/>
          <w:sz w:val="22"/>
        </w:rPr>
      </w:pPr>
      <w:r>
        <w:rPr>
          <w:rFonts w:ascii="Arial" w:hAnsi="Arial" w:cs="Arial"/>
          <w:sz w:val="22"/>
        </w:rPr>
        <w:t xml:space="preserve">Assists in writing requests for proposals for employee insurance, property and casualty, liability, workers compensation, and specialized insurance needs, as well as technical solutions for the more efficient administration of Human Resources, Benefits, and Risk and Safety. </w:t>
      </w:r>
    </w:p>
    <w:p w14:paraId="5480BE37" w14:textId="77777777" w:rsidR="000542B2" w:rsidRDefault="000542B2" w:rsidP="000542B2">
      <w:pPr>
        <w:outlineLvl w:val="0"/>
        <w:rPr>
          <w:rFonts w:ascii="Arial" w:hAnsi="Arial" w:cs="Arial"/>
          <w:sz w:val="22"/>
        </w:rPr>
      </w:pPr>
    </w:p>
    <w:p w14:paraId="6A0E17AC" w14:textId="77777777" w:rsidR="004F3749" w:rsidRDefault="004F3749">
      <w:pPr>
        <w:outlineLvl w:val="0"/>
        <w:rPr>
          <w:rFonts w:ascii="Arial" w:hAnsi="Arial" w:cs="Arial"/>
          <w:b/>
          <w:bCs/>
          <w:sz w:val="28"/>
        </w:rPr>
      </w:pPr>
      <w:r>
        <w:rPr>
          <w:rFonts w:ascii="Arial" w:hAnsi="Arial" w:cs="Arial"/>
          <w:b/>
          <w:bCs/>
          <w:sz w:val="28"/>
        </w:rPr>
        <w:t>III</w:t>
      </w:r>
      <w:r w:rsidR="00D44F47">
        <w:rPr>
          <w:rFonts w:ascii="Arial" w:hAnsi="Arial" w:cs="Arial"/>
          <w:b/>
          <w:bCs/>
          <w:sz w:val="28"/>
        </w:rPr>
        <w:t>. Other</w:t>
      </w:r>
      <w:r>
        <w:rPr>
          <w:rFonts w:ascii="Arial" w:hAnsi="Arial" w:cs="Arial"/>
          <w:b/>
          <w:bCs/>
          <w:sz w:val="28"/>
        </w:rPr>
        <w:t xml:space="preserve"> Job Duties</w:t>
      </w:r>
    </w:p>
    <w:p w14:paraId="39AF1D91" w14:textId="77777777" w:rsidR="000542B2" w:rsidRDefault="000542B2">
      <w:pPr>
        <w:rPr>
          <w:rFonts w:ascii="Arial" w:hAnsi="Arial" w:cs="Arial"/>
          <w:sz w:val="22"/>
        </w:rPr>
      </w:pPr>
    </w:p>
    <w:p w14:paraId="0E0E15BA" w14:textId="77777777" w:rsidR="004F3749" w:rsidRDefault="004F3749">
      <w:pPr>
        <w:rPr>
          <w:rFonts w:ascii="Arial" w:hAnsi="Arial" w:cs="Arial"/>
          <w:sz w:val="22"/>
        </w:rPr>
      </w:pPr>
      <w:r>
        <w:rPr>
          <w:rFonts w:ascii="Arial" w:hAnsi="Arial" w:cs="Arial"/>
          <w:sz w:val="22"/>
        </w:rPr>
        <w:t>Performs other job duties as assigned, including:</w:t>
      </w:r>
    </w:p>
    <w:p w14:paraId="4D643013" w14:textId="77777777" w:rsidR="004F4F89" w:rsidRPr="004F4F89" w:rsidRDefault="004F4F89" w:rsidP="004F4F89">
      <w:pPr>
        <w:pStyle w:val="ListParagraph"/>
        <w:numPr>
          <w:ilvl w:val="0"/>
          <w:numId w:val="12"/>
        </w:numPr>
        <w:rPr>
          <w:rFonts w:ascii="Arial" w:hAnsi="Arial" w:cs="Arial"/>
          <w:sz w:val="22"/>
          <w:szCs w:val="22"/>
        </w:rPr>
      </w:pPr>
      <w:r w:rsidRPr="004F4F89">
        <w:rPr>
          <w:rFonts w:ascii="Arial" w:hAnsi="Arial" w:cs="Arial"/>
          <w:sz w:val="22"/>
          <w:szCs w:val="22"/>
        </w:rPr>
        <w:t>Manages employee recognition programs.</w:t>
      </w:r>
    </w:p>
    <w:p w14:paraId="179528E3" w14:textId="77777777" w:rsidR="00C66235" w:rsidRDefault="00C66235" w:rsidP="00C66235">
      <w:pPr>
        <w:pStyle w:val="ListParagraph"/>
        <w:numPr>
          <w:ilvl w:val="0"/>
          <w:numId w:val="12"/>
        </w:numPr>
        <w:rPr>
          <w:rFonts w:ascii="Arial" w:hAnsi="Arial" w:cs="Arial"/>
          <w:sz w:val="22"/>
        </w:rPr>
      </w:pPr>
      <w:r>
        <w:rPr>
          <w:rFonts w:ascii="Arial" w:hAnsi="Arial" w:cs="Arial"/>
          <w:sz w:val="22"/>
        </w:rPr>
        <w:t xml:space="preserve">Perform related duties and responsibilities to assist other employees in the department as required. </w:t>
      </w:r>
    </w:p>
    <w:p w14:paraId="504E5A17" w14:textId="77777777" w:rsidR="004F3749" w:rsidRDefault="004F3749">
      <w:pPr>
        <w:rPr>
          <w:rFonts w:ascii="Arial" w:hAnsi="Arial" w:cs="Arial"/>
          <w:sz w:val="22"/>
        </w:rPr>
      </w:pPr>
    </w:p>
    <w:p w14:paraId="68E30516" w14:textId="77777777" w:rsidR="004F3749" w:rsidRDefault="004F3749">
      <w:pPr>
        <w:outlineLvl w:val="0"/>
        <w:rPr>
          <w:rFonts w:ascii="Arial" w:hAnsi="Arial" w:cs="Arial"/>
          <w:b/>
          <w:bCs/>
          <w:sz w:val="28"/>
        </w:rPr>
      </w:pPr>
      <w:r>
        <w:rPr>
          <w:rFonts w:ascii="Arial" w:hAnsi="Arial" w:cs="Arial"/>
          <w:b/>
          <w:bCs/>
          <w:sz w:val="28"/>
        </w:rPr>
        <w:t>IV</w:t>
      </w:r>
      <w:r w:rsidR="00D44F47">
        <w:rPr>
          <w:rFonts w:ascii="Arial" w:hAnsi="Arial" w:cs="Arial"/>
          <w:b/>
          <w:bCs/>
          <w:sz w:val="28"/>
        </w:rPr>
        <w:t>. Primary</w:t>
      </w:r>
      <w:r>
        <w:rPr>
          <w:rFonts w:ascii="Arial" w:hAnsi="Arial" w:cs="Arial"/>
          <w:b/>
          <w:bCs/>
          <w:sz w:val="28"/>
        </w:rPr>
        <w:t xml:space="preserve"> Job Challenges</w:t>
      </w:r>
    </w:p>
    <w:p w14:paraId="684709F0" w14:textId="77777777" w:rsidR="00042CD9" w:rsidRDefault="00042CD9">
      <w:pPr>
        <w:rPr>
          <w:rFonts w:ascii="Arial" w:hAnsi="Arial" w:cs="Arial"/>
          <w:sz w:val="22"/>
        </w:rPr>
      </w:pPr>
    </w:p>
    <w:p w14:paraId="08551A14" w14:textId="77777777" w:rsidR="004F3749" w:rsidRDefault="004F3749">
      <w:pPr>
        <w:rPr>
          <w:rFonts w:ascii="Arial" w:hAnsi="Arial" w:cs="Arial"/>
          <w:sz w:val="22"/>
        </w:rPr>
      </w:pPr>
      <w:r>
        <w:rPr>
          <w:rFonts w:ascii="Arial" w:hAnsi="Arial" w:cs="Arial"/>
          <w:sz w:val="22"/>
        </w:rPr>
        <w:t xml:space="preserve">Primary challenges of this position include </w:t>
      </w:r>
      <w:r w:rsidR="00C66235">
        <w:rPr>
          <w:rFonts w:ascii="Arial" w:hAnsi="Arial" w:cs="Arial"/>
          <w:sz w:val="22"/>
        </w:rPr>
        <w:t xml:space="preserve">establishing good working relationships and gaining trust of all employees. Another challenge of this position is recruiting and retaining </w:t>
      </w:r>
      <w:r w:rsidR="00C66235">
        <w:rPr>
          <w:rFonts w:ascii="Arial" w:hAnsi="Arial" w:cs="Arial"/>
          <w:sz w:val="22"/>
        </w:rPr>
        <w:lastRenderedPageBreak/>
        <w:t>talented employees while providing the best benefits, development programs, and appreciation/ recognition programs within budget constraints.</w:t>
      </w:r>
    </w:p>
    <w:p w14:paraId="43D6153B" w14:textId="77777777" w:rsidR="00042CD9" w:rsidRDefault="00042CD9">
      <w:pPr>
        <w:rPr>
          <w:rFonts w:ascii="Arial" w:hAnsi="Arial" w:cs="Arial"/>
          <w:sz w:val="22"/>
        </w:rPr>
      </w:pPr>
    </w:p>
    <w:p w14:paraId="06F95978" w14:textId="77777777" w:rsidR="004F3749" w:rsidRDefault="004F3749">
      <w:pPr>
        <w:outlineLvl w:val="0"/>
        <w:rPr>
          <w:rFonts w:ascii="Arial" w:hAnsi="Arial" w:cs="Arial"/>
          <w:sz w:val="22"/>
        </w:rPr>
      </w:pPr>
      <w:r>
        <w:rPr>
          <w:rFonts w:ascii="Arial" w:hAnsi="Arial" w:cs="Arial"/>
          <w:b/>
          <w:bCs/>
          <w:sz w:val="28"/>
        </w:rPr>
        <w:t>V.  Equipment Operated</w:t>
      </w:r>
    </w:p>
    <w:p w14:paraId="26EA0CB0" w14:textId="77777777" w:rsidR="004F3749" w:rsidRDefault="004F3749">
      <w:pPr>
        <w:rPr>
          <w:rFonts w:ascii="Arial" w:hAnsi="Arial" w:cs="Arial"/>
          <w:sz w:val="22"/>
        </w:rPr>
      </w:pPr>
    </w:p>
    <w:p w14:paraId="7BF58956" w14:textId="77777777" w:rsidR="00C66235" w:rsidRDefault="00C66235" w:rsidP="00C66235">
      <w:pPr>
        <w:rPr>
          <w:rFonts w:ascii="Arial" w:hAnsi="Arial" w:cs="Arial"/>
          <w:sz w:val="22"/>
        </w:rPr>
      </w:pPr>
      <w:r>
        <w:rPr>
          <w:rFonts w:ascii="Arial" w:hAnsi="Arial" w:cs="Arial"/>
          <w:sz w:val="22"/>
        </w:rPr>
        <w:t xml:space="preserve">Computer and other office equipment such as printers and fax machines </w:t>
      </w:r>
    </w:p>
    <w:p w14:paraId="15A29A70" w14:textId="77777777" w:rsidR="004F3749" w:rsidRDefault="004F3749">
      <w:pPr>
        <w:rPr>
          <w:rFonts w:ascii="Arial" w:hAnsi="Arial" w:cs="Arial"/>
          <w:b/>
          <w:bCs/>
          <w:sz w:val="22"/>
        </w:rPr>
      </w:pPr>
    </w:p>
    <w:p w14:paraId="42859ED4" w14:textId="5FD6347A" w:rsidR="001A7A56" w:rsidRPr="00E32191" w:rsidRDefault="001A7A56" w:rsidP="00E32191">
      <w:pPr>
        <w:rPr>
          <w:rFonts w:ascii="Arial" w:hAnsi="Arial" w:cs="Arial"/>
          <w:b/>
          <w:bCs/>
          <w:sz w:val="22"/>
        </w:rPr>
      </w:pPr>
      <w:r>
        <w:rPr>
          <w:rFonts w:ascii="Arial" w:hAnsi="Arial" w:cs="Arial"/>
          <w:b/>
          <w:bCs/>
          <w:sz w:val="28"/>
        </w:rPr>
        <w:t>VI</w:t>
      </w:r>
      <w:r w:rsidR="00215C74">
        <w:rPr>
          <w:rFonts w:ascii="Arial" w:hAnsi="Arial" w:cs="Arial"/>
          <w:b/>
          <w:bCs/>
          <w:sz w:val="28"/>
        </w:rPr>
        <w:t>. Key</w:t>
      </w:r>
      <w:r>
        <w:rPr>
          <w:rFonts w:ascii="Arial" w:hAnsi="Arial" w:cs="Arial"/>
          <w:b/>
          <w:bCs/>
          <w:sz w:val="28"/>
        </w:rPr>
        <w:t xml:space="preserve"> Competencies Required</w:t>
      </w:r>
    </w:p>
    <w:p w14:paraId="1B2AFFE9" w14:textId="77777777" w:rsidR="001C0711" w:rsidRPr="004120E0" w:rsidRDefault="001C0711" w:rsidP="001A7A56">
      <w:pPr>
        <w:pStyle w:val="ListParagraph"/>
        <w:widowControl w:val="0"/>
        <w:numPr>
          <w:ilvl w:val="0"/>
          <w:numId w:val="13"/>
        </w:numPr>
        <w:spacing w:line="405" w:lineRule="atLeast"/>
        <w:rPr>
          <w:rFonts w:ascii="Arial" w:hAnsi="Arial" w:cs="Arial"/>
          <w:b/>
          <w:snapToGrid w:val="0"/>
        </w:rPr>
      </w:pPr>
      <w:r w:rsidRPr="004120E0">
        <w:rPr>
          <w:rFonts w:ascii="Arial" w:hAnsi="Arial" w:cs="Arial"/>
          <w:b/>
          <w:snapToGrid w:val="0"/>
        </w:rPr>
        <w:t>Job Content Knowledge</w:t>
      </w:r>
    </w:p>
    <w:p w14:paraId="2840FF7B" w14:textId="38D9AE0A" w:rsidR="00F9396A" w:rsidRDefault="00C66235" w:rsidP="00F9396A">
      <w:pPr>
        <w:widowControl w:val="0"/>
        <w:ind w:left="720"/>
        <w:rPr>
          <w:rFonts w:ascii="Arial" w:hAnsi="Arial" w:cs="Arial"/>
          <w:sz w:val="22"/>
          <w:szCs w:val="22"/>
        </w:rPr>
      </w:pPr>
      <w:r w:rsidRPr="00C66235">
        <w:rPr>
          <w:rFonts w:ascii="Arial" w:hAnsi="Arial" w:cs="Arial"/>
          <w:sz w:val="22"/>
          <w:szCs w:val="22"/>
        </w:rPr>
        <w:t xml:space="preserve">Has extensive knowledge of the policies, procedures, and activities of the City and human resource practices, including employee recruitment and interviewing, as they pertain to the performance of duties of </w:t>
      </w:r>
      <w:r w:rsidR="00F9396A">
        <w:rPr>
          <w:rFonts w:ascii="Arial" w:hAnsi="Arial" w:cs="Arial"/>
          <w:sz w:val="22"/>
          <w:szCs w:val="22"/>
        </w:rPr>
        <w:t>Human Resources Director</w:t>
      </w:r>
      <w:r w:rsidRPr="00C66235">
        <w:rPr>
          <w:rFonts w:ascii="Arial" w:hAnsi="Arial" w:cs="Arial"/>
          <w:sz w:val="22"/>
          <w:szCs w:val="22"/>
        </w:rPr>
        <w:t xml:space="preserve">.  Is very knowledgeable of labor relations and management practices as necessary in the completion of daily responsibilities.  Has an extensive understanding of risk management, OSHA, EEO and ADA regulations and other laws, codes, standards, and regulations that relate to work activities. Is able to develop and implement long-term goals for the department as necessary in the promotion of effectiveness and efficiency. Has comprehensive knowledge of the terminology, principles, and methods utilized within the department. Is knowledgeable and proficient with computers. </w:t>
      </w:r>
    </w:p>
    <w:p w14:paraId="6D3AE1BF" w14:textId="77777777" w:rsidR="00F9396A" w:rsidRDefault="00F9396A" w:rsidP="00F9396A">
      <w:pPr>
        <w:widowControl w:val="0"/>
        <w:ind w:left="720"/>
        <w:rPr>
          <w:rFonts w:ascii="Arial" w:hAnsi="Arial" w:cs="Arial"/>
          <w:sz w:val="22"/>
          <w:szCs w:val="22"/>
        </w:rPr>
      </w:pPr>
    </w:p>
    <w:p w14:paraId="64A3BE7E" w14:textId="6095C888" w:rsidR="00042CD9" w:rsidRPr="00F9396A" w:rsidRDefault="001C0711" w:rsidP="00F9396A">
      <w:pPr>
        <w:pStyle w:val="ListParagraph"/>
        <w:widowControl w:val="0"/>
        <w:numPr>
          <w:ilvl w:val="0"/>
          <w:numId w:val="16"/>
        </w:numPr>
        <w:rPr>
          <w:rFonts w:ascii="Arial" w:hAnsi="Arial" w:cs="Arial"/>
          <w:snapToGrid w:val="0"/>
          <w:sz w:val="22"/>
        </w:rPr>
      </w:pPr>
      <w:r w:rsidRPr="00F9396A">
        <w:rPr>
          <w:rFonts w:ascii="Arial" w:hAnsi="Arial" w:cs="Arial"/>
          <w:b/>
          <w:snapToGrid w:val="0"/>
        </w:rPr>
        <w:t>Language Skills</w:t>
      </w:r>
      <w:r w:rsidR="001A7A56" w:rsidRPr="00F9396A">
        <w:rPr>
          <w:rFonts w:ascii="Arial" w:hAnsi="Arial" w:cs="Arial"/>
          <w:b/>
          <w:snapToGrid w:val="0"/>
        </w:rPr>
        <w:t>:</w:t>
      </w:r>
      <w:r w:rsidR="001A7A56" w:rsidRPr="00F9396A">
        <w:rPr>
          <w:rFonts w:ascii="Arial" w:hAnsi="Arial" w:cs="Arial"/>
          <w:b/>
          <w:snapToGrid w:val="0"/>
          <w:sz w:val="22"/>
          <w:szCs w:val="22"/>
        </w:rPr>
        <w:t xml:space="preserve"> </w:t>
      </w:r>
      <w:r w:rsidR="001A7A56" w:rsidRPr="00F9396A">
        <w:rPr>
          <w:rFonts w:ascii="Arial" w:hAnsi="Arial" w:cs="Arial"/>
          <w:snapToGrid w:val="0"/>
          <w:sz w:val="22"/>
          <w:szCs w:val="22"/>
        </w:rPr>
        <w:t xml:space="preserve"> </w:t>
      </w:r>
      <w:r w:rsidR="001A7A56" w:rsidRPr="00F9396A">
        <w:rPr>
          <w:rFonts w:ascii="Arial" w:hAnsi="Arial" w:cs="Arial"/>
          <w:snapToGrid w:val="0"/>
          <w:sz w:val="22"/>
        </w:rPr>
        <w:t>Ability to read, analyze, and interpret the most complex documents.  Ability to respond effectively to the most sensitive inquiries or complaints.  Ability to write speeches and articles using original or innovative techniques or style.  Ability to make effective and persuasive speeches and presentations on controversial or complex topics to top management, public groups, and/or boards of directors.</w:t>
      </w:r>
    </w:p>
    <w:p w14:paraId="78CFDC22" w14:textId="77777777" w:rsidR="001A7A56" w:rsidRDefault="001A7A56">
      <w:pPr>
        <w:outlineLvl w:val="0"/>
        <w:rPr>
          <w:rFonts w:ascii="Arial" w:hAnsi="Arial" w:cs="Arial"/>
          <w:b/>
          <w:bCs/>
          <w:sz w:val="28"/>
        </w:rPr>
      </w:pPr>
    </w:p>
    <w:p w14:paraId="593D07ED" w14:textId="77777777" w:rsidR="001A7A56" w:rsidRPr="00C66235" w:rsidRDefault="001C0711" w:rsidP="00C66235">
      <w:pPr>
        <w:pStyle w:val="ListParagraph"/>
        <w:widowControl w:val="0"/>
        <w:numPr>
          <w:ilvl w:val="0"/>
          <w:numId w:val="13"/>
        </w:numPr>
        <w:rPr>
          <w:rFonts w:ascii="Arial" w:hAnsi="Arial" w:cs="Arial"/>
          <w:snapToGrid w:val="0"/>
        </w:rPr>
      </w:pPr>
      <w:r w:rsidRPr="00AB5002">
        <w:rPr>
          <w:rFonts w:ascii="Arial" w:hAnsi="Arial" w:cs="Arial"/>
          <w:b/>
          <w:snapToGrid w:val="0"/>
        </w:rPr>
        <w:t>Mathematical Skills</w:t>
      </w:r>
      <w:r w:rsidR="0097350C" w:rsidRPr="00AB5002">
        <w:rPr>
          <w:rFonts w:ascii="Arial" w:hAnsi="Arial" w:cs="Arial"/>
          <w:b/>
          <w:snapToGrid w:val="0"/>
        </w:rPr>
        <w:t>:</w:t>
      </w:r>
      <w:r w:rsidR="00C66235">
        <w:rPr>
          <w:rFonts w:ascii="Arial" w:hAnsi="Arial" w:cs="Arial"/>
          <w:snapToGrid w:val="0"/>
        </w:rPr>
        <w:t xml:space="preserve"> </w:t>
      </w:r>
      <w:r w:rsidR="0097350C" w:rsidRPr="00C66235">
        <w:rPr>
          <w:rFonts w:ascii="Arial" w:hAnsi="Arial" w:cs="Arial"/>
          <w:snapToGrid w:val="0"/>
          <w:sz w:val="22"/>
        </w:rPr>
        <w:t>Ability to work with mathematical concepts such as probability and statistical inference, and fundamentals of plane and solid geometry and trigonometry.</w:t>
      </w:r>
    </w:p>
    <w:p w14:paraId="1565E771" w14:textId="77777777" w:rsidR="0097350C" w:rsidRDefault="0097350C" w:rsidP="0097350C">
      <w:pPr>
        <w:outlineLvl w:val="0"/>
        <w:rPr>
          <w:rFonts w:ascii="Arial" w:hAnsi="Arial" w:cs="Arial"/>
          <w:snapToGrid w:val="0"/>
          <w:sz w:val="22"/>
        </w:rPr>
      </w:pPr>
    </w:p>
    <w:p w14:paraId="016C9373" w14:textId="77777777" w:rsidR="0097350C" w:rsidRPr="00C66235" w:rsidRDefault="001C0711" w:rsidP="00C66235">
      <w:pPr>
        <w:pStyle w:val="ListParagraph"/>
        <w:widowControl w:val="0"/>
        <w:numPr>
          <w:ilvl w:val="0"/>
          <w:numId w:val="13"/>
        </w:numPr>
        <w:rPr>
          <w:rFonts w:ascii="Arial" w:hAnsi="Arial" w:cs="Arial"/>
          <w:snapToGrid w:val="0"/>
        </w:rPr>
      </w:pPr>
      <w:r w:rsidRPr="00AB5002">
        <w:rPr>
          <w:rFonts w:ascii="Arial" w:hAnsi="Arial" w:cs="Arial"/>
          <w:b/>
          <w:snapToGrid w:val="0"/>
        </w:rPr>
        <w:t>Reasoning Ability:</w:t>
      </w:r>
      <w:r w:rsidRPr="00AB5002">
        <w:rPr>
          <w:rFonts w:ascii="Arial" w:hAnsi="Arial" w:cs="Arial"/>
          <w:snapToGrid w:val="0"/>
        </w:rPr>
        <w:t xml:space="preserve">  </w:t>
      </w:r>
      <w:r w:rsidRPr="00C66235">
        <w:rPr>
          <w:rFonts w:ascii="Arial" w:hAnsi="Arial" w:cs="Arial"/>
          <w:snapToGrid w:val="0"/>
          <w:sz w:val="22"/>
        </w:rPr>
        <w:t>Ability to apply principles of logical or scientific thinking to a wide range of intellectual and practical problems.  Ability to deal with nonverbal symbolism (formulas, scientific equations, graphs, musical notes, etc.) at the highest level.  Ability to deal with a variety of a</w:t>
      </w:r>
      <w:r w:rsidR="0009004E" w:rsidRPr="00C66235">
        <w:rPr>
          <w:rFonts w:ascii="Arial" w:hAnsi="Arial" w:cs="Arial"/>
          <w:snapToGrid w:val="0"/>
          <w:sz w:val="22"/>
        </w:rPr>
        <w:t>bstract and concrete variables.</w:t>
      </w:r>
    </w:p>
    <w:p w14:paraId="3D615B80" w14:textId="77777777" w:rsidR="005C71B9" w:rsidRDefault="005C71B9" w:rsidP="0009004E">
      <w:pPr>
        <w:widowControl w:val="0"/>
        <w:ind w:left="540" w:hanging="540"/>
        <w:rPr>
          <w:rFonts w:ascii="Arial" w:hAnsi="Arial" w:cs="Arial"/>
          <w:snapToGrid w:val="0"/>
          <w:sz w:val="22"/>
        </w:rPr>
      </w:pPr>
    </w:p>
    <w:p w14:paraId="5B00043B" w14:textId="77777777" w:rsidR="005C71B9" w:rsidRPr="00E23E4E" w:rsidRDefault="005C71B9" w:rsidP="005C71B9">
      <w:pPr>
        <w:pStyle w:val="ListParagraph"/>
        <w:widowControl w:val="0"/>
        <w:numPr>
          <w:ilvl w:val="0"/>
          <w:numId w:val="13"/>
        </w:numPr>
        <w:rPr>
          <w:rFonts w:ascii="Arial" w:hAnsi="Arial" w:cs="Arial"/>
          <w:snapToGrid w:val="0"/>
          <w:sz w:val="22"/>
          <w:szCs w:val="22"/>
        </w:rPr>
      </w:pPr>
      <w:r w:rsidRPr="00E23E4E">
        <w:rPr>
          <w:rFonts w:ascii="Arial" w:hAnsi="Arial" w:cs="Arial"/>
          <w:b/>
          <w:snapToGrid w:val="0"/>
        </w:rPr>
        <w:t>Teamwork:</w:t>
      </w:r>
      <w:r>
        <w:rPr>
          <w:rFonts w:ascii="Arial" w:hAnsi="Arial" w:cs="Arial"/>
          <w:snapToGrid w:val="0"/>
          <w:sz w:val="22"/>
        </w:rPr>
        <w:t xml:space="preserve"> </w:t>
      </w:r>
      <w:r w:rsidR="00327457">
        <w:rPr>
          <w:rFonts w:ascii="Arial" w:hAnsi="Arial" w:cs="Arial"/>
          <w:snapToGrid w:val="0"/>
          <w:sz w:val="22"/>
        </w:rPr>
        <w:t xml:space="preserve"> </w:t>
      </w:r>
      <w:r w:rsidR="00E23E4E" w:rsidRPr="00E23E4E">
        <w:rPr>
          <w:rFonts w:ascii="Arial" w:hAnsi="Arial" w:cs="Arial"/>
          <w:color w:val="000000"/>
          <w:sz w:val="22"/>
          <w:szCs w:val="22"/>
        </w:rPr>
        <w:t xml:space="preserve">Develops constructive and cooperative working relationships with others.  </w:t>
      </w:r>
      <w:r w:rsidR="00E23E4E" w:rsidRPr="00E23E4E">
        <w:rPr>
          <w:rFonts w:ascii="Arial" w:hAnsi="Arial" w:cs="Arial"/>
          <w:snapToGrid w:val="0"/>
          <w:sz w:val="22"/>
          <w:szCs w:val="22"/>
        </w:rPr>
        <w:t>E</w:t>
      </w:r>
      <w:r w:rsidRPr="00E23E4E">
        <w:rPr>
          <w:rFonts w:ascii="Arial" w:hAnsi="Arial" w:cs="Arial"/>
          <w:snapToGrid w:val="0"/>
          <w:sz w:val="22"/>
          <w:szCs w:val="22"/>
        </w:rPr>
        <w:t>ncourages others to express their ideas and opinions</w:t>
      </w:r>
      <w:r w:rsidR="00E23E4E" w:rsidRPr="00E23E4E">
        <w:rPr>
          <w:rFonts w:ascii="Arial" w:hAnsi="Arial" w:cs="Arial"/>
          <w:snapToGrid w:val="0"/>
          <w:sz w:val="22"/>
          <w:szCs w:val="22"/>
        </w:rPr>
        <w:t xml:space="preserve">.  </w:t>
      </w:r>
      <w:r w:rsidR="00E23E4E">
        <w:rPr>
          <w:rFonts w:ascii="Arial" w:hAnsi="Arial" w:cs="Arial"/>
          <w:snapToGrid w:val="0"/>
          <w:sz w:val="22"/>
          <w:szCs w:val="22"/>
        </w:rPr>
        <w:t xml:space="preserve">Provides input into </w:t>
      </w:r>
      <w:r w:rsidR="00215C74">
        <w:rPr>
          <w:rFonts w:ascii="Arial" w:hAnsi="Arial" w:cs="Arial"/>
          <w:snapToGrid w:val="0"/>
          <w:sz w:val="22"/>
          <w:szCs w:val="22"/>
        </w:rPr>
        <w:t>identifying</w:t>
      </w:r>
      <w:r w:rsidR="00E23E4E">
        <w:rPr>
          <w:rFonts w:ascii="Arial" w:hAnsi="Arial" w:cs="Arial"/>
          <w:snapToGrid w:val="0"/>
          <w:sz w:val="22"/>
          <w:szCs w:val="22"/>
        </w:rPr>
        <w:t xml:space="preserve"> </w:t>
      </w:r>
      <w:r w:rsidR="00215C74">
        <w:rPr>
          <w:rFonts w:ascii="Arial" w:hAnsi="Arial" w:cs="Arial"/>
          <w:snapToGrid w:val="0"/>
          <w:sz w:val="22"/>
          <w:szCs w:val="22"/>
        </w:rPr>
        <w:t>and</w:t>
      </w:r>
      <w:r w:rsidR="00E23E4E">
        <w:rPr>
          <w:rFonts w:ascii="Arial" w:hAnsi="Arial" w:cs="Arial"/>
          <w:snapToGrid w:val="0"/>
          <w:sz w:val="22"/>
          <w:szCs w:val="22"/>
        </w:rPr>
        <w:t xml:space="preserve"> solving problems.  </w:t>
      </w:r>
      <w:r w:rsidR="00E23E4E" w:rsidRPr="00E23E4E">
        <w:rPr>
          <w:rFonts w:ascii="Arial" w:hAnsi="Arial" w:cs="Arial"/>
          <w:snapToGrid w:val="0"/>
          <w:sz w:val="22"/>
          <w:szCs w:val="22"/>
        </w:rPr>
        <w:t xml:space="preserve">Anticipates need of others for information about job tasks and work environment and provides it to them in a </w:t>
      </w:r>
      <w:r w:rsidR="00215C74" w:rsidRPr="00E23E4E">
        <w:rPr>
          <w:rFonts w:ascii="Arial" w:hAnsi="Arial" w:cs="Arial"/>
          <w:snapToGrid w:val="0"/>
          <w:sz w:val="22"/>
          <w:szCs w:val="22"/>
        </w:rPr>
        <w:t>timely</w:t>
      </w:r>
      <w:r w:rsidR="00E23E4E" w:rsidRPr="00E23E4E">
        <w:rPr>
          <w:rFonts w:ascii="Arial" w:hAnsi="Arial" w:cs="Arial"/>
          <w:snapToGrid w:val="0"/>
          <w:sz w:val="22"/>
          <w:szCs w:val="22"/>
        </w:rPr>
        <w:t xml:space="preserve"> manner.  Willingly assists others with job tasks when appropriate.  </w:t>
      </w:r>
    </w:p>
    <w:p w14:paraId="2AAF42B9" w14:textId="77777777" w:rsidR="0009004E" w:rsidRPr="0009004E" w:rsidRDefault="0009004E" w:rsidP="0009004E">
      <w:pPr>
        <w:widowControl w:val="0"/>
        <w:ind w:left="540" w:hanging="540"/>
        <w:rPr>
          <w:rFonts w:ascii="Arial" w:hAnsi="Arial" w:cs="Arial"/>
          <w:snapToGrid w:val="0"/>
          <w:sz w:val="22"/>
        </w:rPr>
      </w:pPr>
    </w:p>
    <w:p w14:paraId="209F6D47" w14:textId="77777777" w:rsidR="004F3749" w:rsidRDefault="004F3749">
      <w:pPr>
        <w:outlineLvl w:val="0"/>
        <w:rPr>
          <w:rFonts w:ascii="Arial" w:hAnsi="Arial" w:cs="Arial"/>
          <w:b/>
          <w:bCs/>
          <w:sz w:val="28"/>
        </w:rPr>
      </w:pPr>
      <w:r>
        <w:rPr>
          <w:rFonts w:ascii="Arial" w:hAnsi="Arial" w:cs="Arial"/>
          <w:b/>
          <w:bCs/>
          <w:sz w:val="28"/>
        </w:rPr>
        <w:t>V</w:t>
      </w:r>
      <w:r w:rsidR="001A7A56">
        <w:rPr>
          <w:rFonts w:ascii="Arial" w:hAnsi="Arial" w:cs="Arial"/>
          <w:b/>
          <w:bCs/>
          <w:sz w:val="28"/>
        </w:rPr>
        <w:t>I</w:t>
      </w:r>
      <w:r>
        <w:rPr>
          <w:rFonts w:ascii="Arial" w:hAnsi="Arial" w:cs="Arial"/>
          <w:b/>
          <w:bCs/>
          <w:sz w:val="28"/>
        </w:rPr>
        <w:t>I</w:t>
      </w:r>
      <w:r w:rsidR="00D44F47">
        <w:rPr>
          <w:rFonts w:ascii="Arial" w:hAnsi="Arial" w:cs="Arial"/>
          <w:b/>
          <w:bCs/>
          <w:sz w:val="28"/>
        </w:rPr>
        <w:t>. Physical</w:t>
      </w:r>
      <w:r>
        <w:rPr>
          <w:rFonts w:ascii="Arial" w:hAnsi="Arial" w:cs="Arial"/>
          <w:b/>
          <w:bCs/>
          <w:sz w:val="28"/>
        </w:rPr>
        <w:t xml:space="preserve"> </w:t>
      </w:r>
      <w:r w:rsidR="00AB5002">
        <w:rPr>
          <w:rFonts w:ascii="Arial" w:hAnsi="Arial" w:cs="Arial"/>
          <w:b/>
          <w:bCs/>
          <w:sz w:val="28"/>
        </w:rPr>
        <w:t>Demands</w:t>
      </w:r>
      <w:r>
        <w:rPr>
          <w:rFonts w:ascii="Arial" w:hAnsi="Arial" w:cs="Arial"/>
          <w:b/>
          <w:bCs/>
          <w:sz w:val="28"/>
        </w:rPr>
        <w:t xml:space="preserve"> and Work Environment</w:t>
      </w:r>
    </w:p>
    <w:p w14:paraId="1F300DDE" w14:textId="77777777" w:rsidR="004F3749" w:rsidRDefault="004F3749">
      <w:pPr>
        <w:rPr>
          <w:rFonts w:ascii="Arial" w:hAnsi="Arial" w:cs="Arial"/>
          <w:b/>
          <w:bCs/>
          <w:sz w:val="22"/>
        </w:rPr>
      </w:pPr>
    </w:p>
    <w:p w14:paraId="1190C5A8" w14:textId="77777777" w:rsidR="0009004E" w:rsidRDefault="004120E0" w:rsidP="0009004E">
      <w:pPr>
        <w:widowControl w:val="0"/>
        <w:tabs>
          <w:tab w:val="center" w:pos="5595"/>
          <w:tab w:val="center" w:pos="6390"/>
          <w:tab w:val="center" w:pos="7200"/>
          <w:tab w:val="center" w:pos="7920"/>
        </w:tabs>
        <w:rPr>
          <w:rFonts w:ascii="Arial" w:hAnsi="Arial" w:cs="Arial"/>
          <w:snapToGrid w:val="0"/>
          <w:sz w:val="22"/>
          <w:szCs w:val="22"/>
        </w:rPr>
      </w:pPr>
      <w:r w:rsidRPr="004120E0">
        <w:rPr>
          <w:rFonts w:ascii="Arial" w:hAnsi="Arial" w:cs="Arial"/>
          <w:b/>
          <w:snapToGrid w:val="0"/>
        </w:rPr>
        <w:t>Physical Demands:</w:t>
      </w:r>
      <w:r>
        <w:rPr>
          <w:rFonts w:ascii="Arial" w:hAnsi="Arial" w:cs="Arial"/>
          <w:snapToGrid w:val="0"/>
          <w:sz w:val="22"/>
          <w:szCs w:val="22"/>
        </w:rPr>
        <w:t xml:space="preserve"> </w:t>
      </w:r>
      <w:r w:rsidR="0009004E">
        <w:rPr>
          <w:rFonts w:ascii="Arial" w:hAnsi="Arial" w:cs="Arial"/>
          <w:snapToGrid w:val="0"/>
          <w:sz w:val="22"/>
          <w:szCs w:val="22"/>
        </w:rPr>
        <w:t xml:space="preserve">Performance of the essential </w:t>
      </w:r>
      <w:r>
        <w:rPr>
          <w:rFonts w:ascii="Arial" w:hAnsi="Arial" w:cs="Arial"/>
          <w:snapToGrid w:val="0"/>
          <w:sz w:val="22"/>
          <w:szCs w:val="22"/>
        </w:rPr>
        <w:t>du</w:t>
      </w:r>
      <w:r w:rsidR="0009004E">
        <w:rPr>
          <w:rFonts w:ascii="Arial" w:hAnsi="Arial" w:cs="Arial"/>
          <w:snapToGrid w:val="0"/>
          <w:sz w:val="22"/>
          <w:szCs w:val="22"/>
        </w:rPr>
        <w:t>t</w:t>
      </w:r>
      <w:r>
        <w:rPr>
          <w:rFonts w:ascii="Arial" w:hAnsi="Arial" w:cs="Arial"/>
          <w:snapToGrid w:val="0"/>
          <w:sz w:val="22"/>
          <w:szCs w:val="22"/>
        </w:rPr>
        <w:t>i</w:t>
      </w:r>
      <w:r w:rsidR="0009004E">
        <w:rPr>
          <w:rFonts w:ascii="Arial" w:hAnsi="Arial" w:cs="Arial"/>
          <w:snapToGrid w:val="0"/>
          <w:sz w:val="22"/>
          <w:szCs w:val="22"/>
        </w:rPr>
        <w:t xml:space="preserve">es of this job </w:t>
      </w:r>
      <w:r w:rsidR="00215C74">
        <w:rPr>
          <w:rFonts w:ascii="Arial" w:hAnsi="Arial" w:cs="Arial"/>
          <w:snapToGrid w:val="0"/>
          <w:sz w:val="22"/>
          <w:szCs w:val="22"/>
        </w:rPr>
        <w:t>requires</w:t>
      </w:r>
      <w:r w:rsidR="0009004E">
        <w:rPr>
          <w:rFonts w:ascii="Arial" w:hAnsi="Arial" w:cs="Arial"/>
          <w:snapToGrid w:val="0"/>
          <w:sz w:val="22"/>
          <w:szCs w:val="22"/>
        </w:rPr>
        <w:t xml:space="preserve"> the incumbent to:</w:t>
      </w:r>
    </w:p>
    <w:p w14:paraId="79FB86DC" w14:textId="77777777" w:rsidR="00AB5002" w:rsidRPr="00AB5002" w:rsidRDefault="00AB5002" w:rsidP="0009004E">
      <w:pPr>
        <w:widowControl w:val="0"/>
        <w:tabs>
          <w:tab w:val="center" w:pos="5595"/>
          <w:tab w:val="center" w:pos="6390"/>
          <w:tab w:val="center" w:pos="7200"/>
          <w:tab w:val="center" w:pos="7920"/>
        </w:tabs>
        <w:rPr>
          <w:rFonts w:ascii="Arial" w:hAnsi="Arial" w:cs="Arial"/>
          <w:snapToGrid w:val="0"/>
          <w:sz w:val="22"/>
          <w:szCs w:val="22"/>
        </w:rPr>
      </w:pPr>
      <w:r w:rsidRPr="00AB5002">
        <w:rPr>
          <w:rFonts w:ascii="Arial" w:hAnsi="Arial" w:cs="Arial"/>
          <w:snapToGrid w:val="0"/>
          <w:sz w:val="22"/>
          <w:szCs w:val="22"/>
        </w:rPr>
        <w:tab/>
      </w:r>
    </w:p>
    <w:p w14:paraId="4171950A" w14:textId="77777777" w:rsidR="00C66235" w:rsidRPr="0009004E" w:rsidRDefault="00C66235" w:rsidP="00C66235">
      <w:pPr>
        <w:pStyle w:val="ListParagraph"/>
        <w:widowControl w:val="0"/>
        <w:numPr>
          <w:ilvl w:val="0"/>
          <w:numId w:val="13"/>
        </w:numPr>
        <w:tabs>
          <w:tab w:val="right" w:pos="4995"/>
          <w:tab w:val="left" w:pos="5295"/>
        </w:tabs>
        <w:jc w:val="both"/>
        <w:rPr>
          <w:rFonts w:ascii="Arial" w:hAnsi="Arial" w:cs="Arial"/>
          <w:snapToGrid w:val="0"/>
          <w:sz w:val="22"/>
          <w:szCs w:val="22"/>
        </w:rPr>
      </w:pPr>
      <w:r w:rsidRPr="0009004E">
        <w:rPr>
          <w:rFonts w:ascii="Arial" w:hAnsi="Arial" w:cs="Arial"/>
          <w:snapToGrid w:val="0"/>
          <w:sz w:val="22"/>
          <w:szCs w:val="22"/>
        </w:rPr>
        <w:t>Frequently stand.</w:t>
      </w:r>
    </w:p>
    <w:p w14:paraId="3D6F88DC" w14:textId="77777777" w:rsidR="00C66235" w:rsidRPr="0009004E" w:rsidRDefault="00C66235" w:rsidP="00C66235">
      <w:pPr>
        <w:pStyle w:val="ListParagraph"/>
        <w:widowControl w:val="0"/>
        <w:numPr>
          <w:ilvl w:val="0"/>
          <w:numId w:val="13"/>
        </w:numPr>
        <w:tabs>
          <w:tab w:val="right" w:pos="4995"/>
          <w:tab w:val="left" w:pos="5295"/>
        </w:tabs>
        <w:jc w:val="both"/>
        <w:rPr>
          <w:rFonts w:ascii="Arial" w:hAnsi="Arial" w:cs="Arial"/>
          <w:snapToGrid w:val="0"/>
          <w:sz w:val="22"/>
          <w:szCs w:val="22"/>
        </w:rPr>
      </w:pPr>
      <w:r w:rsidRPr="0009004E">
        <w:rPr>
          <w:rFonts w:ascii="Arial" w:hAnsi="Arial" w:cs="Arial"/>
          <w:snapToGrid w:val="0"/>
          <w:sz w:val="22"/>
          <w:szCs w:val="22"/>
        </w:rPr>
        <w:t>Frequently walk.</w:t>
      </w:r>
    </w:p>
    <w:p w14:paraId="7AE22CCC" w14:textId="77777777" w:rsidR="00C66235" w:rsidRPr="0009004E" w:rsidRDefault="00C66235" w:rsidP="00C66235">
      <w:pPr>
        <w:pStyle w:val="ListParagraph"/>
        <w:widowControl w:val="0"/>
        <w:numPr>
          <w:ilvl w:val="0"/>
          <w:numId w:val="13"/>
        </w:numPr>
        <w:tabs>
          <w:tab w:val="right" w:pos="4995"/>
          <w:tab w:val="left" w:pos="5295"/>
        </w:tabs>
        <w:jc w:val="both"/>
        <w:rPr>
          <w:rFonts w:ascii="Arial" w:hAnsi="Arial" w:cs="Arial"/>
          <w:snapToGrid w:val="0"/>
          <w:sz w:val="22"/>
          <w:szCs w:val="22"/>
        </w:rPr>
      </w:pPr>
      <w:r w:rsidRPr="0009004E">
        <w:rPr>
          <w:rFonts w:ascii="Arial" w:hAnsi="Arial" w:cs="Arial"/>
          <w:snapToGrid w:val="0"/>
          <w:sz w:val="22"/>
          <w:szCs w:val="22"/>
        </w:rPr>
        <w:lastRenderedPageBreak/>
        <w:t>Frequently sit.</w:t>
      </w:r>
    </w:p>
    <w:p w14:paraId="51DD75E2" w14:textId="77777777" w:rsidR="00C66235" w:rsidRPr="0009004E" w:rsidRDefault="00C66235" w:rsidP="00C66235">
      <w:pPr>
        <w:pStyle w:val="ListParagraph"/>
        <w:widowControl w:val="0"/>
        <w:numPr>
          <w:ilvl w:val="0"/>
          <w:numId w:val="13"/>
        </w:numPr>
        <w:tabs>
          <w:tab w:val="right" w:pos="4995"/>
          <w:tab w:val="left" w:pos="5295"/>
        </w:tabs>
        <w:jc w:val="both"/>
        <w:rPr>
          <w:rFonts w:ascii="Arial" w:hAnsi="Arial" w:cs="Arial"/>
          <w:snapToGrid w:val="0"/>
          <w:sz w:val="22"/>
          <w:szCs w:val="22"/>
        </w:rPr>
      </w:pPr>
      <w:r w:rsidRPr="0009004E">
        <w:rPr>
          <w:rFonts w:ascii="Arial" w:hAnsi="Arial" w:cs="Arial"/>
          <w:snapToGrid w:val="0"/>
          <w:sz w:val="22"/>
          <w:szCs w:val="22"/>
        </w:rPr>
        <w:t>Regularly use hands to finger, handle, or feel.</w:t>
      </w:r>
    </w:p>
    <w:p w14:paraId="38004EF8" w14:textId="77777777" w:rsidR="00C66235" w:rsidRPr="0009004E" w:rsidRDefault="00C66235" w:rsidP="00C66235">
      <w:pPr>
        <w:pStyle w:val="ListParagraph"/>
        <w:widowControl w:val="0"/>
        <w:numPr>
          <w:ilvl w:val="0"/>
          <w:numId w:val="13"/>
        </w:numPr>
        <w:tabs>
          <w:tab w:val="right" w:pos="4995"/>
          <w:tab w:val="left" w:pos="5295"/>
        </w:tabs>
        <w:jc w:val="both"/>
        <w:rPr>
          <w:rFonts w:ascii="Arial" w:hAnsi="Arial" w:cs="Arial"/>
          <w:snapToGrid w:val="0"/>
          <w:sz w:val="22"/>
          <w:szCs w:val="22"/>
        </w:rPr>
      </w:pPr>
      <w:r w:rsidRPr="0009004E">
        <w:rPr>
          <w:rFonts w:ascii="Arial" w:hAnsi="Arial" w:cs="Arial"/>
          <w:snapToGrid w:val="0"/>
          <w:sz w:val="22"/>
          <w:szCs w:val="22"/>
        </w:rPr>
        <w:t>Regularly reach with hands and arms.</w:t>
      </w:r>
      <w:r w:rsidRPr="0009004E">
        <w:rPr>
          <w:rFonts w:ascii="Arial" w:hAnsi="Arial" w:cs="Arial"/>
          <w:snapToGrid w:val="0"/>
          <w:sz w:val="22"/>
          <w:szCs w:val="22"/>
        </w:rPr>
        <w:tab/>
      </w:r>
    </w:p>
    <w:p w14:paraId="7EE26133" w14:textId="77777777" w:rsidR="00C66235" w:rsidRPr="0009004E" w:rsidRDefault="00C66235" w:rsidP="00C66235">
      <w:pPr>
        <w:pStyle w:val="ListParagraph"/>
        <w:widowControl w:val="0"/>
        <w:numPr>
          <w:ilvl w:val="0"/>
          <w:numId w:val="13"/>
        </w:numPr>
        <w:tabs>
          <w:tab w:val="right" w:pos="4995"/>
          <w:tab w:val="left" w:pos="5295"/>
        </w:tabs>
        <w:jc w:val="both"/>
        <w:rPr>
          <w:rFonts w:ascii="Arial" w:hAnsi="Arial" w:cs="Arial"/>
          <w:snapToGrid w:val="0"/>
          <w:sz w:val="22"/>
          <w:szCs w:val="22"/>
        </w:rPr>
      </w:pPr>
      <w:r w:rsidRPr="0009004E">
        <w:rPr>
          <w:rFonts w:ascii="Arial" w:hAnsi="Arial" w:cs="Arial"/>
          <w:snapToGrid w:val="0"/>
          <w:sz w:val="22"/>
          <w:szCs w:val="22"/>
        </w:rPr>
        <w:t>Occasionally stoop, kneel, crouch, or crawl.</w:t>
      </w:r>
    </w:p>
    <w:p w14:paraId="37A81033" w14:textId="77777777" w:rsidR="00E32191" w:rsidRDefault="00C66235" w:rsidP="00C66235">
      <w:pPr>
        <w:pStyle w:val="ListParagraph"/>
        <w:widowControl w:val="0"/>
        <w:numPr>
          <w:ilvl w:val="0"/>
          <w:numId w:val="13"/>
        </w:numPr>
        <w:tabs>
          <w:tab w:val="right" w:pos="4995"/>
          <w:tab w:val="left" w:pos="5295"/>
        </w:tabs>
        <w:jc w:val="both"/>
        <w:rPr>
          <w:rFonts w:ascii="Arial" w:hAnsi="Arial" w:cs="Arial"/>
          <w:snapToGrid w:val="0"/>
          <w:sz w:val="22"/>
          <w:szCs w:val="22"/>
        </w:rPr>
      </w:pPr>
      <w:r w:rsidRPr="0009004E">
        <w:rPr>
          <w:rFonts w:ascii="Arial" w:hAnsi="Arial" w:cs="Arial"/>
          <w:snapToGrid w:val="0"/>
          <w:sz w:val="22"/>
          <w:szCs w:val="22"/>
        </w:rPr>
        <w:t>Regularly talk or hear.</w:t>
      </w:r>
    </w:p>
    <w:p w14:paraId="4DB7CAF3" w14:textId="33C0156A" w:rsidR="00C66235" w:rsidRPr="0009004E" w:rsidRDefault="00E32191" w:rsidP="00C66235">
      <w:pPr>
        <w:pStyle w:val="ListParagraph"/>
        <w:widowControl w:val="0"/>
        <w:numPr>
          <w:ilvl w:val="0"/>
          <w:numId w:val="13"/>
        </w:numPr>
        <w:tabs>
          <w:tab w:val="right" w:pos="4995"/>
          <w:tab w:val="left" w:pos="5295"/>
        </w:tabs>
        <w:jc w:val="both"/>
        <w:rPr>
          <w:rFonts w:ascii="Arial" w:hAnsi="Arial" w:cs="Arial"/>
          <w:snapToGrid w:val="0"/>
          <w:sz w:val="22"/>
          <w:szCs w:val="22"/>
        </w:rPr>
      </w:pPr>
      <w:r w:rsidRPr="004543BB">
        <w:rPr>
          <w:rFonts w:ascii="Arial" w:hAnsi="Arial" w:cs="Arial"/>
          <w:snapToGrid w:val="0"/>
          <w:sz w:val="22"/>
          <w:szCs w:val="22"/>
        </w:rPr>
        <w:t>Occasionally lift up to 10 pounds.</w:t>
      </w:r>
      <w:r w:rsidR="00C66235" w:rsidRPr="0009004E">
        <w:rPr>
          <w:rFonts w:ascii="Arial" w:hAnsi="Arial" w:cs="Arial"/>
          <w:snapToGrid w:val="0"/>
          <w:sz w:val="22"/>
          <w:szCs w:val="22"/>
        </w:rPr>
        <w:tab/>
      </w:r>
    </w:p>
    <w:p w14:paraId="57E6E880" w14:textId="77777777" w:rsidR="00AB5002" w:rsidRPr="00AB5002" w:rsidRDefault="00AB5002" w:rsidP="00AB5002">
      <w:pPr>
        <w:widowControl w:val="0"/>
        <w:rPr>
          <w:rFonts w:ascii="Arial" w:hAnsi="Arial" w:cs="Arial"/>
          <w:snapToGrid w:val="0"/>
          <w:sz w:val="22"/>
          <w:szCs w:val="22"/>
        </w:rPr>
      </w:pPr>
    </w:p>
    <w:p w14:paraId="50726565" w14:textId="77777777" w:rsidR="00AB5002" w:rsidRPr="00AB5002" w:rsidRDefault="004120E0" w:rsidP="00AB5002">
      <w:pPr>
        <w:widowControl w:val="0"/>
        <w:outlineLvl w:val="0"/>
        <w:rPr>
          <w:rFonts w:ascii="Arial" w:hAnsi="Arial" w:cs="Arial"/>
          <w:snapToGrid w:val="0"/>
          <w:sz w:val="22"/>
          <w:szCs w:val="22"/>
        </w:rPr>
      </w:pPr>
      <w:r w:rsidRPr="004120E0">
        <w:rPr>
          <w:rFonts w:ascii="Arial" w:hAnsi="Arial" w:cs="Arial"/>
          <w:b/>
          <w:snapToGrid w:val="0"/>
        </w:rPr>
        <w:t>Work Environment</w:t>
      </w:r>
      <w:r w:rsidR="00AB5002" w:rsidRPr="004120E0">
        <w:rPr>
          <w:rFonts w:ascii="Arial" w:hAnsi="Arial" w:cs="Arial"/>
          <w:b/>
          <w:snapToGrid w:val="0"/>
        </w:rPr>
        <w:t>:</w:t>
      </w:r>
      <w:r w:rsidR="00AB5002" w:rsidRPr="00AB5002">
        <w:rPr>
          <w:rFonts w:ascii="Arial" w:hAnsi="Arial" w:cs="Arial"/>
          <w:b/>
          <w:snapToGrid w:val="0"/>
          <w:sz w:val="22"/>
          <w:szCs w:val="22"/>
        </w:rPr>
        <w:t xml:space="preserve">  </w:t>
      </w:r>
      <w:r w:rsidR="004543BB">
        <w:rPr>
          <w:rFonts w:ascii="Arial" w:hAnsi="Arial" w:cs="Arial"/>
          <w:snapToGrid w:val="0"/>
          <w:sz w:val="22"/>
          <w:szCs w:val="22"/>
        </w:rPr>
        <w:t xml:space="preserve">Performance of the essential </w:t>
      </w:r>
      <w:r>
        <w:rPr>
          <w:rFonts w:ascii="Arial" w:hAnsi="Arial" w:cs="Arial"/>
          <w:snapToGrid w:val="0"/>
          <w:sz w:val="22"/>
          <w:szCs w:val="22"/>
        </w:rPr>
        <w:t>du</w:t>
      </w:r>
      <w:r w:rsidR="004543BB">
        <w:rPr>
          <w:rFonts w:ascii="Arial" w:hAnsi="Arial" w:cs="Arial"/>
          <w:snapToGrid w:val="0"/>
          <w:sz w:val="22"/>
          <w:szCs w:val="22"/>
        </w:rPr>
        <w:t>t</w:t>
      </w:r>
      <w:r>
        <w:rPr>
          <w:rFonts w:ascii="Arial" w:hAnsi="Arial" w:cs="Arial"/>
          <w:snapToGrid w:val="0"/>
          <w:sz w:val="22"/>
          <w:szCs w:val="22"/>
        </w:rPr>
        <w:t>i</w:t>
      </w:r>
      <w:r w:rsidR="004543BB">
        <w:rPr>
          <w:rFonts w:ascii="Arial" w:hAnsi="Arial" w:cs="Arial"/>
          <w:snapToGrid w:val="0"/>
          <w:sz w:val="22"/>
          <w:szCs w:val="22"/>
        </w:rPr>
        <w:t>es of this job require</w:t>
      </w:r>
      <w:r w:rsidR="00F31535">
        <w:rPr>
          <w:rFonts w:ascii="Arial" w:hAnsi="Arial" w:cs="Arial"/>
          <w:snapToGrid w:val="0"/>
          <w:sz w:val="22"/>
          <w:szCs w:val="22"/>
        </w:rPr>
        <w:t>s</w:t>
      </w:r>
      <w:r w:rsidR="004543BB">
        <w:rPr>
          <w:rFonts w:ascii="Arial" w:hAnsi="Arial" w:cs="Arial"/>
          <w:snapToGrid w:val="0"/>
          <w:sz w:val="22"/>
          <w:szCs w:val="22"/>
        </w:rPr>
        <w:t>:</w:t>
      </w:r>
    </w:p>
    <w:p w14:paraId="14191776" w14:textId="16F26738" w:rsidR="00C66235" w:rsidRPr="0083320F" w:rsidRDefault="00AB5002" w:rsidP="00F9396A">
      <w:pPr>
        <w:widowControl w:val="0"/>
        <w:tabs>
          <w:tab w:val="center" w:pos="6840"/>
        </w:tabs>
        <w:outlineLvl w:val="0"/>
        <w:rPr>
          <w:rFonts w:ascii="Arial" w:hAnsi="Arial" w:cs="Arial"/>
          <w:snapToGrid w:val="0"/>
          <w:sz w:val="22"/>
          <w:szCs w:val="22"/>
        </w:rPr>
      </w:pPr>
      <w:r w:rsidRPr="00AB5002">
        <w:rPr>
          <w:rFonts w:ascii="Arial" w:hAnsi="Arial" w:cs="Arial"/>
          <w:snapToGrid w:val="0"/>
          <w:sz w:val="22"/>
          <w:szCs w:val="22"/>
        </w:rPr>
        <w:tab/>
      </w:r>
      <w:r w:rsidR="00C66235" w:rsidRPr="0083320F">
        <w:rPr>
          <w:rFonts w:ascii="Arial" w:hAnsi="Arial" w:cs="Arial"/>
          <w:snapToGrid w:val="0"/>
          <w:sz w:val="22"/>
          <w:szCs w:val="22"/>
        </w:rPr>
        <w:tab/>
      </w:r>
    </w:p>
    <w:p w14:paraId="21A5CE47" w14:textId="77777777" w:rsidR="00C66235" w:rsidRPr="00F31535" w:rsidRDefault="00C66235" w:rsidP="00C66235">
      <w:pPr>
        <w:pStyle w:val="ListParagraph"/>
        <w:widowControl w:val="0"/>
        <w:numPr>
          <w:ilvl w:val="0"/>
          <w:numId w:val="14"/>
        </w:numPr>
        <w:tabs>
          <w:tab w:val="right" w:pos="4995"/>
          <w:tab w:val="left" w:pos="5295"/>
        </w:tabs>
        <w:rPr>
          <w:rFonts w:ascii="Arial" w:hAnsi="Arial" w:cs="Arial"/>
          <w:snapToGrid w:val="0"/>
          <w:sz w:val="22"/>
          <w:szCs w:val="22"/>
        </w:rPr>
      </w:pPr>
      <w:r w:rsidRPr="00F31535">
        <w:rPr>
          <w:rFonts w:ascii="Arial" w:hAnsi="Arial" w:cs="Arial"/>
          <w:snapToGrid w:val="0"/>
          <w:sz w:val="22"/>
          <w:szCs w:val="22"/>
        </w:rPr>
        <w:t>Occasional exposure to outdoor weather conditions</w:t>
      </w:r>
    </w:p>
    <w:p w14:paraId="70E74D69" w14:textId="77777777" w:rsidR="00C66235" w:rsidRDefault="00C66235" w:rsidP="00C66235">
      <w:pPr>
        <w:widowControl w:val="0"/>
        <w:rPr>
          <w:rFonts w:ascii="Arial" w:hAnsi="Arial" w:cs="Arial"/>
          <w:snapToGrid w:val="0"/>
          <w:sz w:val="22"/>
          <w:szCs w:val="22"/>
        </w:rPr>
      </w:pPr>
    </w:p>
    <w:p w14:paraId="7491AA41" w14:textId="77777777" w:rsidR="00C66235" w:rsidRPr="00AB5002" w:rsidRDefault="00C66235" w:rsidP="00C66235">
      <w:pPr>
        <w:widowControl w:val="0"/>
        <w:ind w:left="360"/>
        <w:rPr>
          <w:rFonts w:ascii="Arial" w:hAnsi="Arial" w:cs="Arial"/>
          <w:b/>
          <w:bCs/>
          <w:sz w:val="22"/>
          <w:szCs w:val="22"/>
        </w:rPr>
      </w:pPr>
      <w:r>
        <w:rPr>
          <w:rFonts w:ascii="Arial" w:hAnsi="Arial" w:cs="Arial"/>
          <w:snapToGrid w:val="0"/>
          <w:sz w:val="22"/>
          <w:szCs w:val="22"/>
        </w:rPr>
        <w:t>The work environment is m</w:t>
      </w:r>
      <w:r w:rsidRPr="00AB5002">
        <w:rPr>
          <w:rFonts w:ascii="Arial" w:hAnsi="Arial" w:cs="Arial"/>
          <w:snapToGrid w:val="0"/>
          <w:sz w:val="22"/>
          <w:szCs w:val="22"/>
        </w:rPr>
        <w:t>oderate</w:t>
      </w:r>
      <w:r>
        <w:rPr>
          <w:rFonts w:ascii="Arial" w:hAnsi="Arial" w:cs="Arial"/>
          <w:snapToGrid w:val="0"/>
          <w:sz w:val="22"/>
          <w:szCs w:val="22"/>
        </w:rPr>
        <w:t>ly noisy</w:t>
      </w:r>
      <w:r w:rsidRPr="00AB5002">
        <w:rPr>
          <w:rFonts w:ascii="Arial" w:hAnsi="Arial" w:cs="Arial"/>
          <w:snapToGrid w:val="0"/>
          <w:sz w:val="22"/>
          <w:szCs w:val="22"/>
        </w:rPr>
        <w:t xml:space="preserve"> (examples: business office with compute</w:t>
      </w:r>
      <w:r>
        <w:rPr>
          <w:rFonts w:ascii="Arial" w:hAnsi="Arial" w:cs="Arial"/>
          <w:snapToGrid w:val="0"/>
          <w:sz w:val="22"/>
          <w:szCs w:val="22"/>
        </w:rPr>
        <w:t xml:space="preserve">rs and printers, light traffic). </w:t>
      </w:r>
    </w:p>
    <w:p w14:paraId="133D7C39" w14:textId="77777777" w:rsidR="00042CD9" w:rsidRPr="00AB5002" w:rsidRDefault="00042CD9">
      <w:pPr>
        <w:rPr>
          <w:rFonts w:ascii="Arial" w:hAnsi="Arial" w:cs="Arial"/>
          <w:sz w:val="22"/>
          <w:szCs w:val="22"/>
        </w:rPr>
      </w:pPr>
    </w:p>
    <w:p w14:paraId="38D34CE2" w14:textId="77777777" w:rsidR="004F3749" w:rsidRDefault="004F3749">
      <w:pPr>
        <w:outlineLvl w:val="0"/>
        <w:rPr>
          <w:rFonts w:ascii="Arial" w:hAnsi="Arial" w:cs="Arial"/>
          <w:b/>
          <w:bCs/>
          <w:sz w:val="28"/>
        </w:rPr>
      </w:pPr>
      <w:r>
        <w:rPr>
          <w:rFonts w:ascii="Arial" w:hAnsi="Arial" w:cs="Arial"/>
          <w:b/>
          <w:bCs/>
          <w:sz w:val="28"/>
        </w:rPr>
        <w:t>V</w:t>
      </w:r>
      <w:r w:rsidR="001A7A56">
        <w:rPr>
          <w:rFonts w:ascii="Arial" w:hAnsi="Arial" w:cs="Arial"/>
          <w:b/>
          <w:bCs/>
          <w:sz w:val="28"/>
        </w:rPr>
        <w:t>I</w:t>
      </w:r>
      <w:r>
        <w:rPr>
          <w:rFonts w:ascii="Arial" w:hAnsi="Arial" w:cs="Arial"/>
          <w:b/>
          <w:bCs/>
          <w:sz w:val="28"/>
        </w:rPr>
        <w:t>II</w:t>
      </w:r>
      <w:r w:rsidR="00D44F47">
        <w:rPr>
          <w:rFonts w:ascii="Arial" w:hAnsi="Arial" w:cs="Arial"/>
          <w:b/>
          <w:bCs/>
          <w:sz w:val="28"/>
        </w:rPr>
        <w:t>. Qualifications</w:t>
      </w:r>
    </w:p>
    <w:p w14:paraId="1D393A18" w14:textId="77777777" w:rsidR="004F3749" w:rsidRDefault="004F3749">
      <w:pPr>
        <w:rPr>
          <w:rFonts w:ascii="Arial" w:hAnsi="Arial" w:cs="Arial"/>
          <w:sz w:val="22"/>
        </w:rPr>
      </w:pPr>
    </w:p>
    <w:p w14:paraId="377662D7" w14:textId="77777777" w:rsidR="004F3749" w:rsidRDefault="004F3749">
      <w:pPr>
        <w:rPr>
          <w:rFonts w:ascii="Arial" w:hAnsi="Arial" w:cs="Arial"/>
          <w:sz w:val="22"/>
        </w:rPr>
      </w:pPr>
      <w:r>
        <w:rPr>
          <w:rFonts w:ascii="Arial" w:hAnsi="Arial" w:cs="Arial"/>
          <w:b/>
          <w:bCs/>
          <w:sz w:val="22"/>
        </w:rPr>
        <w:t xml:space="preserve">Education and Experience: </w:t>
      </w:r>
      <w:r w:rsidR="00C66235">
        <w:rPr>
          <w:rFonts w:ascii="Arial" w:hAnsi="Arial" w:cs="Arial"/>
          <w:sz w:val="22"/>
        </w:rPr>
        <w:t xml:space="preserve">The required knowledge, skill, and abilities to satisfactorily perform job duties are normally acquired through obtaining a Master’s degree (M.A.) or equivalent; or five to ten years related experience and/or training; or an equivalent combination of education and experience.  </w:t>
      </w:r>
    </w:p>
    <w:p w14:paraId="53BAADD1" w14:textId="77777777" w:rsidR="00E31831" w:rsidRDefault="00E31831">
      <w:pPr>
        <w:rPr>
          <w:rFonts w:ascii="Arial" w:hAnsi="Arial" w:cs="Arial"/>
          <w:sz w:val="22"/>
        </w:rPr>
      </w:pPr>
    </w:p>
    <w:p w14:paraId="3BAB115A" w14:textId="77777777" w:rsidR="004F3749" w:rsidRDefault="004F3749">
      <w:pPr>
        <w:tabs>
          <w:tab w:val="left" w:pos="-720"/>
        </w:tabs>
        <w:suppressAutoHyphens/>
        <w:spacing w:line="240" w:lineRule="atLeast"/>
        <w:rPr>
          <w:rFonts w:ascii="Arial" w:hAnsi="Arial" w:cs="Arial"/>
          <w:sz w:val="22"/>
        </w:rPr>
      </w:pPr>
      <w:r>
        <w:rPr>
          <w:rFonts w:ascii="Arial" w:hAnsi="Arial" w:cs="Arial"/>
          <w:b/>
          <w:bCs/>
          <w:sz w:val="22"/>
        </w:rPr>
        <w:t>Required Certifications</w:t>
      </w:r>
      <w:r w:rsidR="00042CD9">
        <w:rPr>
          <w:rFonts w:ascii="Arial" w:hAnsi="Arial" w:cs="Arial"/>
          <w:b/>
          <w:bCs/>
          <w:sz w:val="22"/>
        </w:rPr>
        <w:t>/Licenses</w:t>
      </w:r>
      <w:r>
        <w:rPr>
          <w:rFonts w:ascii="Arial" w:hAnsi="Arial" w:cs="Arial"/>
          <w:b/>
          <w:bCs/>
          <w:sz w:val="22"/>
        </w:rPr>
        <w:t>:</w:t>
      </w:r>
      <w:r>
        <w:rPr>
          <w:rFonts w:ascii="Arial" w:hAnsi="Arial" w:cs="Arial"/>
          <w:sz w:val="22"/>
        </w:rPr>
        <w:t xml:space="preserve">  </w:t>
      </w:r>
    </w:p>
    <w:p w14:paraId="2CC58F26" w14:textId="77777777" w:rsidR="004F3749" w:rsidRDefault="004F3749">
      <w:pPr>
        <w:tabs>
          <w:tab w:val="left" w:pos="-720"/>
        </w:tabs>
        <w:suppressAutoHyphens/>
        <w:spacing w:line="240" w:lineRule="atLeast"/>
      </w:pPr>
      <w:r>
        <w:tab/>
      </w:r>
      <w:r>
        <w:tab/>
      </w:r>
    </w:p>
    <w:p w14:paraId="32117C66" w14:textId="1EBAF100" w:rsidR="00C66235" w:rsidRDefault="00C66235" w:rsidP="00C66235">
      <w:pPr>
        <w:outlineLvl w:val="0"/>
        <w:rPr>
          <w:rFonts w:ascii="Arial" w:hAnsi="Arial" w:cs="Arial"/>
          <w:sz w:val="22"/>
        </w:rPr>
      </w:pPr>
      <w:r>
        <w:rPr>
          <w:rFonts w:ascii="Arial" w:hAnsi="Arial" w:cs="Arial"/>
          <w:sz w:val="22"/>
        </w:rPr>
        <w:t>Professional in Human Resources (PHR) or Senior Profess</w:t>
      </w:r>
      <w:r w:rsidR="007B65DF">
        <w:rPr>
          <w:rFonts w:ascii="Arial" w:hAnsi="Arial" w:cs="Arial"/>
          <w:sz w:val="22"/>
        </w:rPr>
        <w:t>ional in Human Resources (SPHR)</w:t>
      </w:r>
    </w:p>
    <w:p w14:paraId="04BC3E4F" w14:textId="44AEFDBE" w:rsidR="007B65DF" w:rsidRDefault="007B65DF" w:rsidP="00C66235">
      <w:pPr>
        <w:outlineLvl w:val="0"/>
        <w:rPr>
          <w:rFonts w:ascii="Arial" w:hAnsi="Arial" w:cs="Arial"/>
          <w:sz w:val="22"/>
        </w:rPr>
      </w:pPr>
      <w:r>
        <w:rPr>
          <w:rFonts w:ascii="Arial" w:hAnsi="Arial" w:cs="Arial"/>
          <w:sz w:val="22"/>
        </w:rPr>
        <w:t>SHRM-CP</w:t>
      </w:r>
    </w:p>
    <w:p w14:paraId="63DE157E" w14:textId="77777777" w:rsidR="00C66235" w:rsidRDefault="00C66235" w:rsidP="00C66235">
      <w:pPr>
        <w:outlineLvl w:val="0"/>
        <w:rPr>
          <w:rFonts w:ascii="Arial" w:hAnsi="Arial" w:cs="Arial"/>
          <w:sz w:val="22"/>
        </w:rPr>
      </w:pPr>
    </w:p>
    <w:p w14:paraId="59EB64B4" w14:textId="77777777" w:rsidR="004F3749" w:rsidRDefault="004F3749">
      <w:pPr>
        <w:outlineLvl w:val="0"/>
        <w:rPr>
          <w:rFonts w:ascii="Arial" w:hAnsi="Arial" w:cs="Arial"/>
          <w:sz w:val="22"/>
        </w:rPr>
      </w:pPr>
    </w:p>
    <w:sectPr w:rsidR="004F3749" w:rsidSect="00F472E0">
      <w:headerReference w:type="default" r:id="rId7"/>
      <w:footerReference w:type="default" r:id="rId8"/>
      <w:footerReference w:type="first" r:id="rId9"/>
      <w:pgSz w:w="12240" w:h="15840" w:code="1"/>
      <w:pgMar w:top="1152" w:right="1440" w:bottom="1152" w:left="1440" w:header="720" w:footer="720" w:gutter="288"/>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40C85C" w14:textId="77777777" w:rsidR="00B92CEF" w:rsidRDefault="00B92CEF">
      <w:r>
        <w:separator/>
      </w:r>
    </w:p>
  </w:endnote>
  <w:endnote w:type="continuationSeparator" w:id="0">
    <w:p w14:paraId="62D1D9A9" w14:textId="77777777" w:rsidR="00B92CEF" w:rsidRDefault="00B92C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7EC532" w14:textId="26908D9F" w:rsidR="008B1C19" w:rsidRDefault="008B1C19">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601F35">
      <w:rPr>
        <w:rStyle w:val="PageNumber"/>
        <w:noProof/>
      </w:rPr>
      <w:t>4</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09D409" w14:textId="19696E64" w:rsidR="008B1C19" w:rsidRDefault="008B1C19">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601F35">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197386" w14:textId="77777777" w:rsidR="00B92CEF" w:rsidRDefault="00B92CEF">
      <w:r>
        <w:separator/>
      </w:r>
    </w:p>
  </w:footnote>
  <w:footnote w:type="continuationSeparator" w:id="0">
    <w:p w14:paraId="1FDB5FB7" w14:textId="77777777" w:rsidR="00B92CEF" w:rsidRDefault="00B92C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4108C1" w14:textId="030AF533" w:rsidR="008B1C19" w:rsidRDefault="008D1E37" w:rsidP="008D1E37">
    <w:pPr>
      <w:pStyle w:val="Header"/>
      <w:rPr>
        <w:rFonts w:ascii="Arial" w:hAnsi="Arial" w:cs="Arial"/>
        <w:b/>
        <w:sz w:val="22"/>
        <w:szCs w:val="22"/>
      </w:rPr>
    </w:pPr>
    <w:r>
      <w:rPr>
        <w:rFonts w:ascii="Arial" w:hAnsi="Arial" w:cs="Arial"/>
        <w:b/>
        <w:sz w:val="22"/>
        <w:szCs w:val="22"/>
      </w:rPr>
      <w:t>June 6, 2013</w:t>
    </w:r>
  </w:p>
  <w:p w14:paraId="6FB16209" w14:textId="77777777" w:rsidR="008D1E37" w:rsidRDefault="008D1E37" w:rsidP="008D1E37">
    <w:pPr>
      <w:pStyle w:val="Header"/>
      <w:rPr>
        <w:rFonts w:ascii="Arial" w:hAnsi="Arial" w:cs="Arial"/>
        <w:b/>
        <w:sz w:val="22"/>
        <w:szCs w:val="22"/>
      </w:rPr>
    </w:pPr>
  </w:p>
  <w:p w14:paraId="566D57CE" w14:textId="77777777" w:rsidR="008D1E37" w:rsidRPr="00F32E64" w:rsidRDefault="008D1E37" w:rsidP="008D1E37">
    <w:pPr>
      <w:pStyle w:val="Header"/>
      <w:rPr>
        <w:rFonts w:ascii="Arial" w:hAnsi="Arial" w:cs="Arial"/>
        <w:b/>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621F6"/>
    <w:multiLevelType w:val="hybridMultilevel"/>
    <w:tmpl w:val="0F62A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AA2A85"/>
    <w:multiLevelType w:val="hybridMultilevel"/>
    <w:tmpl w:val="DCF66E34"/>
    <w:lvl w:ilvl="0" w:tplc="0409000F">
      <w:start w:val="1"/>
      <w:numFmt w:val="decimal"/>
      <w:lvlText w:val="%1."/>
      <w:lvlJc w:val="left"/>
      <w:pPr>
        <w:tabs>
          <w:tab w:val="num" w:pos="720"/>
        </w:tabs>
        <w:ind w:left="720" w:hanging="360"/>
      </w:pPr>
    </w:lvl>
    <w:lvl w:ilvl="1" w:tplc="16CCF496">
      <w:start w:val="1"/>
      <w:numFmt w:val="bullet"/>
      <w:lvlText w:val=""/>
      <w:lvlJc w:val="left"/>
      <w:pPr>
        <w:tabs>
          <w:tab w:val="num" w:pos="1440"/>
        </w:tabs>
        <w:ind w:left="1152" w:hanging="72"/>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6F33C56"/>
    <w:multiLevelType w:val="hybridMultilevel"/>
    <w:tmpl w:val="F1B08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DC1F98"/>
    <w:multiLevelType w:val="hybridMultilevel"/>
    <w:tmpl w:val="7F28883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FA152F7"/>
    <w:multiLevelType w:val="hybridMultilevel"/>
    <w:tmpl w:val="2D2C3BD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0083B6F"/>
    <w:multiLevelType w:val="hybridMultilevel"/>
    <w:tmpl w:val="9D983E4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0F6A17"/>
    <w:multiLevelType w:val="hybridMultilevel"/>
    <w:tmpl w:val="7EA2B142"/>
    <w:lvl w:ilvl="0" w:tplc="244607BE">
      <w:start w:val="1"/>
      <w:numFmt w:val="decimal"/>
      <w:pStyle w:val="Heading3"/>
      <w:lvlText w:val="%1."/>
      <w:lvlJc w:val="left"/>
      <w:pPr>
        <w:tabs>
          <w:tab w:val="num" w:pos="1152"/>
        </w:tabs>
        <w:ind w:left="1152" w:hanging="360"/>
      </w:pPr>
    </w:lvl>
    <w:lvl w:ilvl="1" w:tplc="04090019" w:tentative="1">
      <w:start w:val="1"/>
      <w:numFmt w:val="lowerLetter"/>
      <w:lvlText w:val="%2."/>
      <w:lvlJc w:val="left"/>
      <w:pPr>
        <w:tabs>
          <w:tab w:val="num" w:pos="1872"/>
        </w:tabs>
        <w:ind w:left="1872" w:hanging="360"/>
      </w:pPr>
    </w:lvl>
    <w:lvl w:ilvl="2" w:tplc="0409001B" w:tentative="1">
      <w:start w:val="1"/>
      <w:numFmt w:val="lowerRoman"/>
      <w:lvlText w:val="%3."/>
      <w:lvlJc w:val="right"/>
      <w:pPr>
        <w:tabs>
          <w:tab w:val="num" w:pos="2592"/>
        </w:tabs>
        <w:ind w:left="2592" w:hanging="180"/>
      </w:pPr>
    </w:lvl>
    <w:lvl w:ilvl="3" w:tplc="0409000F" w:tentative="1">
      <w:start w:val="1"/>
      <w:numFmt w:val="decimal"/>
      <w:lvlText w:val="%4."/>
      <w:lvlJc w:val="left"/>
      <w:pPr>
        <w:tabs>
          <w:tab w:val="num" w:pos="3312"/>
        </w:tabs>
        <w:ind w:left="3312" w:hanging="360"/>
      </w:pPr>
    </w:lvl>
    <w:lvl w:ilvl="4" w:tplc="04090019" w:tentative="1">
      <w:start w:val="1"/>
      <w:numFmt w:val="lowerLetter"/>
      <w:lvlText w:val="%5."/>
      <w:lvlJc w:val="left"/>
      <w:pPr>
        <w:tabs>
          <w:tab w:val="num" w:pos="4032"/>
        </w:tabs>
        <w:ind w:left="4032" w:hanging="360"/>
      </w:pPr>
    </w:lvl>
    <w:lvl w:ilvl="5" w:tplc="0409001B" w:tentative="1">
      <w:start w:val="1"/>
      <w:numFmt w:val="lowerRoman"/>
      <w:lvlText w:val="%6."/>
      <w:lvlJc w:val="right"/>
      <w:pPr>
        <w:tabs>
          <w:tab w:val="num" w:pos="4752"/>
        </w:tabs>
        <w:ind w:left="4752" w:hanging="180"/>
      </w:pPr>
    </w:lvl>
    <w:lvl w:ilvl="6" w:tplc="0409000F" w:tentative="1">
      <w:start w:val="1"/>
      <w:numFmt w:val="decimal"/>
      <w:lvlText w:val="%7."/>
      <w:lvlJc w:val="left"/>
      <w:pPr>
        <w:tabs>
          <w:tab w:val="num" w:pos="5472"/>
        </w:tabs>
        <w:ind w:left="5472" w:hanging="360"/>
      </w:pPr>
    </w:lvl>
    <w:lvl w:ilvl="7" w:tplc="04090019" w:tentative="1">
      <w:start w:val="1"/>
      <w:numFmt w:val="lowerLetter"/>
      <w:lvlText w:val="%8."/>
      <w:lvlJc w:val="left"/>
      <w:pPr>
        <w:tabs>
          <w:tab w:val="num" w:pos="6192"/>
        </w:tabs>
        <w:ind w:left="6192" w:hanging="360"/>
      </w:pPr>
    </w:lvl>
    <w:lvl w:ilvl="8" w:tplc="0409001B" w:tentative="1">
      <w:start w:val="1"/>
      <w:numFmt w:val="lowerRoman"/>
      <w:lvlText w:val="%9."/>
      <w:lvlJc w:val="right"/>
      <w:pPr>
        <w:tabs>
          <w:tab w:val="num" w:pos="6912"/>
        </w:tabs>
        <w:ind w:left="6912" w:hanging="180"/>
      </w:pPr>
    </w:lvl>
  </w:abstractNum>
  <w:abstractNum w:abstractNumId="7" w15:restartNumberingAfterBreak="0">
    <w:nsid w:val="40D45611"/>
    <w:multiLevelType w:val="hybridMultilevel"/>
    <w:tmpl w:val="CC9C1A52"/>
    <w:lvl w:ilvl="0" w:tplc="071AC6AA">
      <w:start w:val="3"/>
      <w:numFmt w:val="upperRoman"/>
      <w:pStyle w:val="Heading1"/>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15:restartNumberingAfterBreak="0">
    <w:nsid w:val="472348FA"/>
    <w:multiLevelType w:val="hybridMultilevel"/>
    <w:tmpl w:val="E07A5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9B26ABF"/>
    <w:multiLevelType w:val="hybridMultilevel"/>
    <w:tmpl w:val="BEFA360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C2C01D1"/>
    <w:multiLevelType w:val="hybridMultilevel"/>
    <w:tmpl w:val="97ECCB9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6A7091D"/>
    <w:multiLevelType w:val="hybridMultilevel"/>
    <w:tmpl w:val="F83012BC"/>
    <w:lvl w:ilvl="0" w:tplc="820EE0F2">
      <w:start w:val="1"/>
      <w:numFmt w:val="upperLetter"/>
      <w:pStyle w:val="Heading2"/>
      <w:lvlText w:val="%1."/>
      <w:lvlJc w:val="left"/>
      <w:pPr>
        <w:tabs>
          <w:tab w:val="num" w:pos="360"/>
        </w:tabs>
        <w:ind w:left="36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15:restartNumberingAfterBreak="0">
    <w:nsid w:val="5A122BB9"/>
    <w:multiLevelType w:val="hybridMultilevel"/>
    <w:tmpl w:val="325EB85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347697B"/>
    <w:multiLevelType w:val="hybridMultilevel"/>
    <w:tmpl w:val="A60E00C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59B403C"/>
    <w:multiLevelType w:val="hybridMultilevel"/>
    <w:tmpl w:val="15ACD74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7C41007"/>
    <w:multiLevelType w:val="hybridMultilevel"/>
    <w:tmpl w:val="1486D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D092445"/>
    <w:multiLevelType w:val="hybridMultilevel"/>
    <w:tmpl w:val="5D168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1"/>
  </w:num>
  <w:num w:numId="3">
    <w:abstractNumId w:val="6"/>
  </w:num>
  <w:num w:numId="4">
    <w:abstractNumId w:val="3"/>
  </w:num>
  <w:num w:numId="5">
    <w:abstractNumId w:val="12"/>
  </w:num>
  <w:num w:numId="6">
    <w:abstractNumId w:val="1"/>
  </w:num>
  <w:num w:numId="7">
    <w:abstractNumId w:val="4"/>
  </w:num>
  <w:num w:numId="8">
    <w:abstractNumId w:val="9"/>
  </w:num>
  <w:num w:numId="9">
    <w:abstractNumId w:val="10"/>
  </w:num>
  <w:num w:numId="10">
    <w:abstractNumId w:val="13"/>
  </w:num>
  <w:num w:numId="11">
    <w:abstractNumId w:val="16"/>
  </w:num>
  <w:num w:numId="12">
    <w:abstractNumId w:val="0"/>
  </w:num>
  <w:num w:numId="13">
    <w:abstractNumId w:val="5"/>
  </w:num>
  <w:num w:numId="14">
    <w:abstractNumId w:val="14"/>
  </w:num>
  <w:num w:numId="15">
    <w:abstractNumId w:val="15"/>
  </w:num>
  <w:num w:numId="16">
    <w:abstractNumId w:val="2"/>
  </w:num>
  <w:num w:numId="17">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71"/>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071B"/>
    <w:rsid w:val="00042CD9"/>
    <w:rsid w:val="000542B2"/>
    <w:rsid w:val="0009004E"/>
    <w:rsid w:val="001A7A56"/>
    <w:rsid w:val="001C0711"/>
    <w:rsid w:val="00215C74"/>
    <w:rsid w:val="00327457"/>
    <w:rsid w:val="00347617"/>
    <w:rsid w:val="003976FA"/>
    <w:rsid w:val="003A2B75"/>
    <w:rsid w:val="004120E0"/>
    <w:rsid w:val="004543BB"/>
    <w:rsid w:val="004570AB"/>
    <w:rsid w:val="004F0129"/>
    <w:rsid w:val="004F3749"/>
    <w:rsid w:val="004F4F89"/>
    <w:rsid w:val="005C71B9"/>
    <w:rsid w:val="00601F35"/>
    <w:rsid w:val="007008E9"/>
    <w:rsid w:val="00716AE2"/>
    <w:rsid w:val="007A1B2A"/>
    <w:rsid w:val="007B65DF"/>
    <w:rsid w:val="00820E63"/>
    <w:rsid w:val="008B1C19"/>
    <w:rsid w:val="008D1E37"/>
    <w:rsid w:val="0097350C"/>
    <w:rsid w:val="009E7C77"/>
    <w:rsid w:val="00AB5002"/>
    <w:rsid w:val="00AC75C7"/>
    <w:rsid w:val="00B34AEC"/>
    <w:rsid w:val="00B92CEF"/>
    <w:rsid w:val="00C13277"/>
    <w:rsid w:val="00C66235"/>
    <w:rsid w:val="00CB58A6"/>
    <w:rsid w:val="00D44F47"/>
    <w:rsid w:val="00D9655E"/>
    <w:rsid w:val="00DE44B4"/>
    <w:rsid w:val="00E23E4E"/>
    <w:rsid w:val="00E31831"/>
    <w:rsid w:val="00E32191"/>
    <w:rsid w:val="00F3071B"/>
    <w:rsid w:val="00F31535"/>
    <w:rsid w:val="00F32E64"/>
    <w:rsid w:val="00F472E0"/>
    <w:rsid w:val="00F9396A"/>
    <w:rsid w:val="00FF23FD"/>
    <w:rsid w:val="00FF58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111F1435"/>
  <w15:docId w15:val="{5EF678C8-8F6E-46F4-80E5-C48E5808A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widowControl w:val="0"/>
      <w:numPr>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adjustRightInd w:val="0"/>
      <w:outlineLvl w:val="0"/>
    </w:pPr>
    <w:rPr>
      <w:b/>
      <w:bCs/>
      <w:sz w:val="40"/>
      <w:szCs w:val="28"/>
    </w:rPr>
  </w:style>
  <w:style w:type="paragraph" w:styleId="Heading2">
    <w:name w:val="heading 2"/>
    <w:basedOn w:val="Normal"/>
    <w:next w:val="Normal"/>
    <w:qFormat/>
    <w:pPr>
      <w:keepNext/>
      <w:framePr w:hSpace="187" w:vSpace="187" w:wrap="around" w:vAnchor="text" w:hAnchor="text" w:y="1"/>
      <w:widowControl w:val="0"/>
      <w:numPr>
        <w:numId w:val="2"/>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adjustRightInd w:val="0"/>
      <w:outlineLvl w:val="1"/>
    </w:pPr>
    <w:rPr>
      <w:b/>
      <w:bCs/>
      <w:sz w:val="32"/>
      <w:szCs w:val="28"/>
    </w:rPr>
  </w:style>
  <w:style w:type="paragraph" w:styleId="Heading3">
    <w:name w:val="heading 3"/>
    <w:basedOn w:val="Normal"/>
    <w:next w:val="Normal"/>
    <w:qFormat/>
    <w:pPr>
      <w:keepNext/>
      <w:widowControl w:val="0"/>
      <w:numPr>
        <w:numId w:val="3"/>
      </w:numPr>
      <w:autoSpaceDE w:val="0"/>
      <w:autoSpaceDN w:val="0"/>
      <w:adjustRightInd w:val="0"/>
      <w:outlineLvl w:val="2"/>
    </w:pPr>
    <w:rPr>
      <w:b/>
      <w:bCs/>
      <w:i/>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alloonText">
    <w:name w:val="Balloon Text"/>
    <w:basedOn w:val="Normal"/>
    <w:link w:val="BalloonTextChar"/>
    <w:uiPriority w:val="99"/>
    <w:semiHidden/>
    <w:unhideWhenUsed/>
    <w:rsid w:val="00F3071B"/>
    <w:rPr>
      <w:rFonts w:ascii="Tahoma" w:hAnsi="Tahoma" w:cs="Tahoma"/>
      <w:sz w:val="16"/>
      <w:szCs w:val="16"/>
    </w:rPr>
  </w:style>
  <w:style w:type="character" w:customStyle="1" w:styleId="BalloonTextChar">
    <w:name w:val="Balloon Text Char"/>
    <w:link w:val="BalloonText"/>
    <w:uiPriority w:val="99"/>
    <w:semiHidden/>
    <w:rsid w:val="00F3071B"/>
    <w:rPr>
      <w:rFonts w:ascii="Tahoma" w:hAnsi="Tahoma" w:cs="Tahoma"/>
      <w:sz w:val="16"/>
      <w:szCs w:val="16"/>
    </w:rPr>
  </w:style>
  <w:style w:type="paragraph" w:styleId="ListParagraph">
    <w:name w:val="List Paragraph"/>
    <w:basedOn w:val="Normal"/>
    <w:uiPriority w:val="34"/>
    <w:qFormat/>
    <w:rsid w:val="000542B2"/>
    <w:pPr>
      <w:ind w:left="720"/>
      <w:contextualSpacing/>
    </w:pPr>
  </w:style>
  <w:style w:type="paragraph" w:styleId="BodyText">
    <w:name w:val="Body Text"/>
    <w:basedOn w:val="Normal"/>
    <w:link w:val="BodyTextChar"/>
    <w:rsid w:val="003A2B75"/>
    <w:pPr>
      <w:widowControl w:val="0"/>
      <w:autoSpaceDE w:val="0"/>
      <w:autoSpaceDN w:val="0"/>
      <w:adjustRightInd w:val="0"/>
      <w:jc w:val="both"/>
    </w:pPr>
    <w:rPr>
      <w:rFonts w:ascii="Arial" w:eastAsia="Arial Unicode MS" w:hAnsi="Arial" w:cs="Arial"/>
      <w:sz w:val="20"/>
      <w:szCs w:val="20"/>
    </w:rPr>
  </w:style>
  <w:style w:type="character" w:customStyle="1" w:styleId="BodyTextChar">
    <w:name w:val="Body Text Char"/>
    <w:basedOn w:val="DefaultParagraphFont"/>
    <w:link w:val="BodyText"/>
    <w:rsid w:val="003A2B75"/>
    <w:rPr>
      <w:rFonts w:ascii="Arial" w:eastAsia="Arial Unicode MS"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DE871391</Template>
  <TotalTime>0</TotalTime>
  <Pages>4</Pages>
  <Words>1288</Words>
  <Characters>7345</Characters>
  <Application>Microsoft Office Word</Application>
  <DocSecurity>4</DocSecurity>
  <Lines>61</Lines>
  <Paragraphs>17</Paragraphs>
  <ScaleCrop>false</ScaleCrop>
  <HeadingPairs>
    <vt:vector size="2" baseType="variant">
      <vt:variant>
        <vt:lpstr>Title</vt:lpstr>
      </vt:variant>
      <vt:variant>
        <vt:i4>1</vt:i4>
      </vt:variant>
    </vt:vector>
  </HeadingPairs>
  <TitlesOfParts>
    <vt:vector size="1" baseType="lpstr">
      <vt:lpstr>Job Description</vt:lpstr>
    </vt:vector>
  </TitlesOfParts>
  <Company>Burris &amp; Associates</Company>
  <LinksUpToDate>false</LinksUpToDate>
  <CharactersWithSpaces>8616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Burris;Thompson &amp; Associates</dc:creator>
  <cp:lastModifiedBy>Stokes, Richard L</cp:lastModifiedBy>
  <cp:revision>2</cp:revision>
  <cp:lastPrinted>2012-07-22T20:23:00Z</cp:lastPrinted>
  <dcterms:created xsi:type="dcterms:W3CDTF">2016-08-03T21:10:00Z</dcterms:created>
  <dcterms:modified xsi:type="dcterms:W3CDTF">2016-08-03T21:10:00Z</dcterms:modified>
</cp:coreProperties>
</file>